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E8D" w:rsidRPr="00600192" w:rsidRDefault="00B94E8D" w:rsidP="006001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192">
        <w:rPr>
          <w:rFonts w:ascii="Times New Roman" w:hAnsi="Times New Roman" w:cs="Times New Roman"/>
          <w:b/>
          <w:sz w:val="28"/>
          <w:szCs w:val="28"/>
        </w:rPr>
        <w:t>Результаты диагностики «Эмоционального выгорания педагогов»</w:t>
      </w:r>
    </w:p>
    <w:p w:rsidR="00B94E8D" w:rsidRPr="00600192" w:rsidRDefault="00B94E8D" w:rsidP="006001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0192">
        <w:rPr>
          <w:rFonts w:ascii="Times New Roman" w:hAnsi="Times New Roman" w:cs="Times New Roman"/>
          <w:b/>
          <w:bCs/>
          <w:sz w:val="28"/>
          <w:szCs w:val="28"/>
        </w:rPr>
        <w:t>КГКОУ ШИ 14 Г. Амурск</w:t>
      </w:r>
    </w:p>
    <w:p w:rsidR="00B94E8D" w:rsidRPr="00600192" w:rsidRDefault="00B94E8D" w:rsidP="0060019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00192">
        <w:rPr>
          <w:rFonts w:ascii="Times New Roman" w:hAnsi="Times New Roman" w:cs="Times New Roman"/>
          <w:sz w:val="24"/>
          <w:szCs w:val="24"/>
        </w:rPr>
        <w:t xml:space="preserve">Подготовила </w:t>
      </w:r>
    </w:p>
    <w:p w:rsidR="00B94E8D" w:rsidRPr="00600192" w:rsidRDefault="00B94E8D" w:rsidP="0060019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00192">
        <w:rPr>
          <w:rFonts w:ascii="Times New Roman" w:hAnsi="Times New Roman" w:cs="Times New Roman"/>
          <w:sz w:val="24"/>
          <w:szCs w:val="24"/>
        </w:rPr>
        <w:t>педагог-психолог</w:t>
      </w:r>
    </w:p>
    <w:p w:rsidR="00B94E8D" w:rsidRPr="00600192" w:rsidRDefault="00B94E8D" w:rsidP="0060019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00192">
        <w:rPr>
          <w:rFonts w:ascii="Times New Roman" w:hAnsi="Times New Roman" w:cs="Times New Roman"/>
          <w:sz w:val="24"/>
          <w:szCs w:val="24"/>
        </w:rPr>
        <w:t>КГКОУ ШИ 14</w:t>
      </w:r>
    </w:p>
    <w:p w:rsidR="00B94E8D" w:rsidRPr="00600192" w:rsidRDefault="00B94E8D" w:rsidP="0060019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00192">
        <w:rPr>
          <w:rFonts w:ascii="Times New Roman" w:hAnsi="Times New Roman" w:cs="Times New Roman"/>
          <w:sz w:val="24"/>
          <w:szCs w:val="24"/>
        </w:rPr>
        <w:t xml:space="preserve">Адмакина Екатерина </w:t>
      </w:r>
    </w:p>
    <w:p w:rsidR="00B94E8D" w:rsidRPr="00600192" w:rsidRDefault="00B94E8D" w:rsidP="0060019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00192">
        <w:rPr>
          <w:rFonts w:ascii="Times New Roman" w:hAnsi="Times New Roman" w:cs="Times New Roman"/>
          <w:sz w:val="24"/>
          <w:szCs w:val="24"/>
        </w:rPr>
        <w:t>Константиновна</w:t>
      </w:r>
    </w:p>
    <w:p w:rsidR="00B94E8D" w:rsidRPr="00600192" w:rsidRDefault="00B94E8D" w:rsidP="0060019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00192">
        <w:rPr>
          <w:rFonts w:ascii="Times New Roman" w:hAnsi="Times New Roman" w:cs="Times New Roman"/>
          <w:sz w:val="24"/>
          <w:szCs w:val="24"/>
        </w:rPr>
        <w:t>26.03.2020 г.</w:t>
      </w:r>
    </w:p>
    <w:p w:rsidR="00B94E8D" w:rsidRDefault="00B94E8D" w:rsidP="00600192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E7BDA" w:rsidRPr="00600192" w:rsidRDefault="00BE7BDA" w:rsidP="00600192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00192">
        <w:rPr>
          <w:rFonts w:ascii="Times New Roman" w:hAnsi="Times New Roman" w:cs="Times New Roman"/>
          <w:sz w:val="28"/>
          <w:szCs w:val="28"/>
        </w:rPr>
        <w:t>Цель: выявление симптомов «эмоционального выгорания» у педагогов.</w:t>
      </w:r>
    </w:p>
    <w:p w:rsidR="00BE7BDA" w:rsidRPr="00600192" w:rsidRDefault="001B4054" w:rsidP="0060019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192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1B4054" w:rsidRPr="00600192" w:rsidRDefault="001B4054" w:rsidP="00600192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192">
        <w:rPr>
          <w:rFonts w:ascii="Times New Roman" w:hAnsi="Times New Roman" w:cs="Times New Roman"/>
          <w:sz w:val="28"/>
          <w:szCs w:val="28"/>
        </w:rPr>
        <w:t xml:space="preserve">Продиагностировать педагогический коллектив на наличие эмоционального истощения, </w:t>
      </w:r>
      <w:proofErr w:type="spellStart"/>
      <w:r w:rsidRPr="00600192">
        <w:rPr>
          <w:rFonts w:ascii="Times New Roman" w:hAnsi="Times New Roman" w:cs="Times New Roman"/>
          <w:sz w:val="28"/>
          <w:szCs w:val="28"/>
        </w:rPr>
        <w:t>диперсонализации</w:t>
      </w:r>
      <w:proofErr w:type="spellEnd"/>
      <w:r w:rsidRPr="00600192">
        <w:rPr>
          <w:rFonts w:ascii="Times New Roman" w:hAnsi="Times New Roman" w:cs="Times New Roman"/>
          <w:sz w:val="28"/>
          <w:szCs w:val="28"/>
        </w:rPr>
        <w:t xml:space="preserve"> (цинизма), редукции профессиональных достижений.</w:t>
      </w:r>
    </w:p>
    <w:p w:rsidR="001B4054" w:rsidRPr="00600192" w:rsidRDefault="001B4054" w:rsidP="00600192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192">
        <w:rPr>
          <w:rFonts w:ascii="Times New Roman" w:hAnsi="Times New Roman" w:cs="Times New Roman"/>
          <w:sz w:val="28"/>
          <w:szCs w:val="28"/>
        </w:rPr>
        <w:t xml:space="preserve">Обработать полученные результаты по опроснику «Профессиональное (эмоциональное) выгорание». </w:t>
      </w:r>
    </w:p>
    <w:p w:rsidR="00B94E8D" w:rsidRPr="00600192" w:rsidRDefault="009A41CD" w:rsidP="00600192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192">
        <w:rPr>
          <w:rFonts w:ascii="Times New Roman" w:hAnsi="Times New Roman" w:cs="Times New Roman"/>
          <w:sz w:val="28"/>
          <w:szCs w:val="28"/>
        </w:rPr>
        <w:t>Проанализировать полученные данные с 2019 годом.</w:t>
      </w:r>
    </w:p>
    <w:p w:rsidR="00B94E8D" w:rsidRPr="00600192" w:rsidRDefault="00B94E8D" w:rsidP="0060019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192">
        <w:rPr>
          <w:rFonts w:ascii="Times New Roman" w:hAnsi="Times New Roman" w:cs="Times New Roman"/>
          <w:sz w:val="28"/>
          <w:szCs w:val="28"/>
        </w:rPr>
        <w:t xml:space="preserve">Сроки проведения: </w:t>
      </w:r>
      <w:r w:rsidRPr="00600192">
        <w:rPr>
          <w:rFonts w:ascii="Times New Roman" w:hAnsi="Times New Roman" w:cs="Times New Roman"/>
          <w:sz w:val="28"/>
          <w:szCs w:val="28"/>
        </w:rPr>
        <w:t>март 2020</w:t>
      </w:r>
      <w:r w:rsidRPr="00600192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B94E8D" w:rsidRPr="00600192" w:rsidRDefault="00B94E8D" w:rsidP="0060019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192">
        <w:rPr>
          <w:rFonts w:ascii="Times New Roman" w:hAnsi="Times New Roman" w:cs="Times New Roman"/>
          <w:sz w:val="28"/>
          <w:szCs w:val="28"/>
        </w:rPr>
        <w:t xml:space="preserve">Диагностический комплекс состоит из методики для диагностики профессионального выгорания </w:t>
      </w:r>
      <w:proofErr w:type="spellStart"/>
      <w:r w:rsidRPr="00600192">
        <w:rPr>
          <w:rFonts w:ascii="Times New Roman" w:hAnsi="Times New Roman" w:cs="Times New Roman"/>
          <w:sz w:val="28"/>
          <w:szCs w:val="28"/>
        </w:rPr>
        <w:t>Maslach</w:t>
      </w:r>
      <w:proofErr w:type="spellEnd"/>
      <w:r w:rsidRPr="006001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192">
        <w:rPr>
          <w:rFonts w:ascii="Times New Roman" w:hAnsi="Times New Roman" w:cs="Times New Roman"/>
          <w:sz w:val="28"/>
          <w:szCs w:val="28"/>
        </w:rPr>
        <w:t>Burnout</w:t>
      </w:r>
      <w:proofErr w:type="spellEnd"/>
      <w:r w:rsidRPr="006001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192">
        <w:rPr>
          <w:rFonts w:ascii="Times New Roman" w:hAnsi="Times New Roman" w:cs="Times New Roman"/>
          <w:sz w:val="28"/>
          <w:szCs w:val="28"/>
        </w:rPr>
        <w:t>Inventory</w:t>
      </w:r>
      <w:proofErr w:type="spellEnd"/>
      <w:r w:rsidRPr="00600192">
        <w:rPr>
          <w:rFonts w:ascii="Times New Roman" w:hAnsi="Times New Roman" w:cs="Times New Roman"/>
          <w:sz w:val="28"/>
          <w:szCs w:val="28"/>
        </w:rPr>
        <w:t xml:space="preserve"> (MBI) которая в настоящее время признана базовой методикой для измерения степени «выгорания» (преимущественно в профессиях типа «человек-человек»). В адаптации Н</w:t>
      </w:r>
      <w:r w:rsidRPr="00600192">
        <w:rPr>
          <w:rFonts w:ascii="Times New Roman" w:hAnsi="Times New Roman" w:cs="Times New Roman"/>
          <w:sz w:val="28"/>
          <w:szCs w:val="28"/>
        </w:rPr>
        <w:t xml:space="preserve">атальи Евгеньевны Водопьяновой. </w:t>
      </w:r>
      <w:r w:rsidRPr="00600192">
        <w:rPr>
          <w:rFonts w:ascii="Times New Roman" w:hAnsi="Times New Roman" w:cs="Times New Roman"/>
          <w:sz w:val="28"/>
          <w:szCs w:val="28"/>
        </w:rPr>
        <w:t>Степень выраженности профессионального выгорания определяется по трем шкалам.</w:t>
      </w:r>
    </w:p>
    <w:p w:rsidR="00B94E8D" w:rsidRPr="00600192" w:rsidRDefault="00B94E8D" w:rsidP="0060019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4E8D" w:rsidRPr="00600192" w:rsidRDefault="00B94E8D" w:rsidP="0060019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192">
        <w:rPr>
          <w:rFonts w:ascii="Times New Roman" w:hAnsi="Times New Roman" w:cs="Times New Roman"/>
          <w:b/>
          <w:bCs/>
          <w:sz w:val="28"/>
          <w:szCs w:val="28"/>
        </w:rPr>
        <w:t xml:space="preserve">Диагностика </w:t>
      </w:r>
      <w:r w:rsidRPr="00600192">
        <w:rPr>
          <w:rFonts w:ascii="Times New Roman" w:hAnsi="Times New Roman" w:cs="Times New Roman"/>
          <w:b/>
          <w:bCs/>
          <w:sz w:val="28"/>
          <w:szCs w:val="28"/>
        </w:rPr>
        <w:t xml:space="preserve">«Профессионального (эмоционального) выгорания» </w:t>
      </w:r>
      <w:r w:rsidRPr="00600192">
        <w:rPr>
          <w:rFonts w:ascii="Times New Roman" w:hAnsi="Times New Roman" w:cs="Times New Roman"/>
          <w:b/>
          <w:bCs/>
          <w:sz w:val="28"/>
          <w:szCs w:val="28"/>
        </w:rPr>
        <w:t>педагогов КГКОУ ШИ 14.</w:t>
      </w:r>
    </w:p>
    <w:p w:rsidR="00B94E8D" w:rsidRPr="00600192" w:rsidRDefault="00B94E8D" w:rsidP="0060019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192">
        <w:rPr>
          <w:rFonts w:ascii="Times New Roman" w:hAnsi="Times New Roman" w:cs="Times New Roman"/>
          <w:sz w:val="28"/>
          <w:szCs w:val="28"/>
        </w:rPr>
        <w:t>Выявление симптомов «эмоционального выгорания» является первым этапом в сохранении и укреплении психологического здоровья педагогов.</w:t>
      </w:r>
    </w:p>
    <w:p w:rsidR="00B94E8D" w:rsidRPr="00600192" w:rsidRDefault="00B94E8D" w:rsidP="0060019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192">
        <w:rPr>
          <w:rFonts w:ascii="Times New Roman" w:hAnsi="Times New Roman" w:cs="Times New Roman"/>
          <w:sz w:val="28"/>
          <w:szCs w:val="28"/>
        </w:rPr>
        <w:t xml:space="preserve">Данный синдром оказывает негативное влияние на профессиональную деятельность человека, мешает установлению адекватных отношений не только с детьми, их родителями, но и с близкими людьми. Состояние «эмоционального выгорания» является сигналом психологического неблагополучия самого педагога. </w:t>
      </w:r>
    </w:p>
    <w:p w:rsidR="00B94E8D" w:rsidRPr="00600192" w:rsidRDefault="00B94E8D" w:rsidP="0060019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192">
        <w:rPr>
          <w:rFonts w:ascii="Times New Roman" w:hAnsi="Times New Roman" w:cs="Times New Roman"/>
          <w:sz w:val="28"/>
          <w:szCs w:val="28"/>
        </w:rPr>
        <w:t xml:space="preserve">О наличии высокого уровня выгорания свидетельствуют высокие оценки по </w:t>
      </w:r>
      <w:proofErr w:type="spellStart"/>
      <w:r w:rsidRPr="00600192">
        <w:rPr>
          <w:rFonts w:ascii="Times New Roman" w:hAnsi="Times New Roman" w:cs="Times New Roman"/>
          <w:sz w:val="28"/>
          <w:szCs w:val="28"/>
        </w:rPr>
        <w:t>субшкалам</w:t>
      </w:r>
      <w:proofErr w:type="spellEnd"/>
      <w:r w:rsidRPr="00600192">
        <w:rPr>
          <w:rFonts w:ascii="Times New Roman" w:hAnsi="Times New Roman" w:cs="Times New Roman"/>
          <w:sz w:val="28"/>
          <w:szCs w:val="28"/>
        </w:rPr>
        <w:t xml:space="preserve"> «эмоционального истощения» и «деперсонализации» и низкие – по шкале «профессиональная эффективность» (редукция персональных достижений). Соответственно, чем ниже человек оценивает свои возможности и достижения, меньше удовлетворен самореализацией в профессиональной сфере, тем больше выражен синдром выгорания.</w:t>
      </w:r>
    </w:p>
    <w:p w:rsidR="00B94E8D" w:rsidRPr="00600192" w:rsidRDefault="00B94E8D" w:rsidP="0060019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192">
        <w:rPr>
          <w:rFonts w:ascii="Times New Roman" w:hAnsi="Times New Roman" w:cs="Times New Roman"/>
          <w:sz w:val="28"/>
          <w:szCs w:val="28"/>
        </w:rPr>
        <w:lastRenderedPageBreak/>
        <w:t> В анкетировании по данной методике принимали участие </w:t>
      </w:r>
      <w:r w:rsidRPr="00600192">
        <w:rPr>
          <w:rFonts w:ascii="Times New Roman" w:hAnsi="Times New Roman" w:cs="Times New Roman"/>
          <w:bCs/>
          <w:sz w:val="28"/>
          <w:szCs w:val="28"/>
        </w:rPr>
        <w:t>педагоги</w:t>
      </w:r>
      <w:r w:rsidRPr="006001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00192">
        <w:rPr>
          <w:rFonts w:ascii="Times New Roman" w:hAnsi="Times New Roman" w:cs="Times New Roman"/>
          <w:sz w:val="28"/>
          <w:szCs w:val="28"/>
        </w:rPr>
        <w:t>с различным трудовым стажем. Анонимность проведения анкеты позволило получить более достоверные результаты.</w:t>
      </w:r>
    </w:p>
    <w:p w:rsidR="00B94E8D" w:rsidRPr="00600192" w:rsidRDefault="00B94E8D" w:rsidP="0060019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0192">
        <w:rPr>
          <w:rFonts w:ascii="Times New Roman" w:hAnsi="Times New Roman" w:cs="Times New Roman"/>
          <w:b/>
          <w:sz w:val="28"/>
          <w:szCs w:val="28"/>
        </w:rPr>
        <w:t>Результаты:</w:t>
      </w:r>
    </w:p>
    <w:p w:rsidR="00B94E8D" w:rsidRPr="00600192" w:rsidRDefault="00B94E8D" w:rsidP="0060019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192">
        <w:rPr>
          <w:rFonts w:ascii="Times New Roman" w:hAnsi="Times New Roman" w:cs="Times New Roman"/>
          <w:b/>
          <w:bCs/>
          <w:sz w:val="28"/>
          <w:szCs w:val="28"/>
        </w:rPr>
        <w:t>Эмоциональное истощение.</w:t>
      </w:r>
      <w:r w:rsidRPr="00600192">
        <w:rPr>
          <w:rFonts w:ascii="Times New Roman" w:hAnsi="Times New Roman" w:cs="Times New Roman"/>
          <w:sz w:val="28"/>
          <w:szCs w:val="28"/>
        </w:rPr>
        <w:t> У педагогов - эмоциональная сухость педагога, расширение сферы экономии эмоций, личностная отстраненность, игнорирование индивидуальных особенностей учащихся.</w:t>
      </w:r>
    </w:p>
    <w:p w:rsidR="00B94E8D" w:rsidRPr="00600192" w:rsidRDefault="00B94E8D" w:rsidP="0060019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192">
        <w:rPr>
          <w:rFonts w:ascii="Times New Roman" w:hAnsi="Times New Roman" w:cs="Times New Roman"/>
          <w:sz w:val="28"/>
          <w:szCs w:val="28"/>
        </w:rPr>
        <w:t>Многие педагоги отмечают у себя наличие психических состояний: тревожность, уныние, подавленность, апатия, разочарование, хроническая усталость.</w:t>
      </w:r>
    </w:p>
    <w:p w:rsidR="001B4054" w:rsidRPr="00955978" w:rsidRDefault="00B94E8D" w:rsidP="0060019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55978">
        <w:rPr>
          <w:rFonts w:ascii="Times New Roman" w:hAnsi="Times New Roman" w:cs="Times New Roman"/>
          <w:sz w:val="28"/>
          <w:szCs w:val="28"/>
          <w:u w:val="single"/>
        </w:rPr>
        <w:t xml:space="preserve">Результаты по </w:t>
      </w:r>
      <w:r w:rsidR="00955978" w:rsidRPr="00955978">
        <w:rPr>
          <w:rFonts w:ascii="Times New Roman" w:hAnsi="Times New Roman" w:cs="Times New Roman"/>
          <w:sz w:val="28"/>
          <w:szCs w:val="28"/>
          <w:u w:val="single"/>
        </w:rPr>
        <w:t>первой</w:t>
      </w:r>
      <w:r w:rsidRPr="00955978">
        <w:rPr>
          <w:rFonts w:ascii="Times New Roman" w:hAnsi="Times New Roman" w:cs="Times New Roman"/>
          <w:sz w:val="28"/>
          <w:szCs w:val="28"/>
          <w:u w:val="single"/>
        </w:rPr>
        <w:t xml:space="preserve"> шкале:</w:t>
      </w:r>
    </w:p>
    <w:p w:rsidR="00AD1DCC" w:rsidRPr="00600192" w:rsidRDefault="00A16ED3" w:rsidP="00600192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00192">
        <w:rPr>
          <w:rFonts w:ascii="Times New Roman" w:hAnsi="Times New Roman" w:cs="Times New Roman"/>
          <w:sz w:val="28"/>
          <w:szCs w:val="28"/>
        </w:rPr>
        <w:t>Диаграмма 1</w:t>
      </w:r>
      <w:r w:rsidR="00986EC9" w:rsidRPr="00600192">
        <w:rPr>
          <w:rFonts w:ascii="Times New Roman" w:hAnsi="Times New Roman" w:cs="Times New Roman"/>
          <w:sz w:val="28"/>
          <w:szCs w:val="28"/>
        </w:rPr>
        <w:t>. Эмоциональное истощение</w:t>
      </w:r>
      <w:r w:rsidR="00F50A1C" w:rsidRPr="00600192">
        <w:rPr>
          <w:rFonts w:ascii="Times New Roman" w:hAnsi="Times New Roman" w:cs="Times New Roman"/>
          <w:sz w:val="28"/>
          <w:szCs w:val="28"/>
        </w:rPr>
        <w:t xml:space="preserve"> у педагогов</w:t>
      </w:r>
    </w:p>
    <w:p w:rsidR="00B94E8D" w:rsidRPr="00600192" w:rsidRDefault="00B94E8D" w:rsidP="00600192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00192">
        <w:rPr>
          <w:rFonts w:ascii="Times New Roman" w:hAnsi="Times New Roman" w:cs="Times New Roman"/>
          <w:sz w:val="28"/>
          <w:szCs w:val="28"/>
        </w:rPr>
        <w:t xml:space="preserve">Вывод: </w:t>
      </w:r>
    </w:p>
    <w:p w:rsidR="00986EC9" w:rsidRPr="00600192" w:rsidRDefault="00B94E8D" w:rsidP="0060019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192">
        <w:rPr>
          <w:rFonts w:ascii="Times New Roman" w:hAnsi="Times New Roman" w:cs="Times New Roman"/>
          <w:sz w:val="28"/>
          <w:szCs w:val="28"/>
        </w:rPr>
        <w:t>Анализ полученных данных показал, что у</w:t>
      </w:r>
      <w:r w:rsidR="00600192" w:rsidRPr="00600192">
        <w:rPr>
          <w:rFonts w:ascii="Times New Roman" w:hAnsi="Times New Roman" w:cs="Times New Roman"/>
          <w:sz w:val="28"/>
          <w:szCs w:val="28"/>
        </w:rPr>
        <w:t xml:space="preserve"> 48 % </w:t>
      </w:r>
      <w:r w:rsidRPr="00600192">
        <w:rPr>
          <w:rFonts w:ascii="Times New Roman" w:hAnsi="Times New Roman" w:cs="Times New Roman"/>
          <w:sz w:val="28"/>
          <w:szCs w:val="28"/>
        </w:rPr>
        <w:t>педагогов синдром «эмоционального истощения» не</w:t>
      </w:r>
      <w:r w:rsidR="00600192" w:rsidRPr="00600192">
        <w:rPr>
          <w:rFonts w:ascii="Times New Roman" w:hAnsi="Times New Roman" w:cs="Times New Roman"/>
          <w:sz w:val="28"/>
          <w:szCs w:val="28"/>
        </w:rPr>
        <w:t xml:space="preserve"> сложился (низкий уровень). У 28</w:t>
      </w:r>
      <w:r w:rsidRPr="00600192">
        <w:rPr>
          <w:rFonts w:ascii="Times New Roman" w:hAnsi="Times New Roman" w:cs="Times New Roman"/>
          <w:sz w:val="28"/>
          <w:szCs w:val="28"/>
        </w:rPr>
        <w:t xml:space="preserve"> </w:t>
      </w:r>
      <w:r w:rsidR="00600192" w:rsidRPr="00600192">
        <w:rPr>
          <w:rFonts w:ascii="Times New Roman" w:hAnsi="Times New Roman" w:cs="Times New Roman"/>
          <w:sz w:val="28"/>
          <w:szCs w:val="28"/>
        </w:rPr>
        <w:t>% педагогов</w:t>
      </w:r>
      <w:r w:rsidRPr="00600192">
        <w:rPr>
          <w:rFonts w:ascii="Times New Roman" w:hAnsi="Times New Roman" w:cs="Times New Roman"/>
          <w:sz w:val="28"/>
          <w:szCs w:val="28"/>
        </w:rPr>
        <w:t xml:space="preserve"> отмечается средний уровень </w:t>
      </w:r>
      <w:proofErr w:type="spellStart"/>
      <w:r w:rsidRPr="00600192">
        <w:rPr>
          <w:rFonts w:ascii="Times New Roman" w:hAnsi="Times New Roman" w:cs="Times New Roman"/>
          <w:sz w:val="28"/>
          <w:szCs w:val="28"/>
        </w:rPr>
        <w:t>сформир</w:t>
      </w:r>
      <w:r w:rsidR="00600192" w:rsidRPr="00600192">
        <w:rPr>
          <w:rFonts w:ascii="Times New Roman" w:hAnsi="Times New Roman" w:cs="Times New Roman"/>
          <w:sz w:val="28"/>
          <w:szCs w:val="28"/>
        </w:rPr>
        <w:t>ованности</w:t>
      </w:r>
      <w:proofErr w:type="spellEnd"/>
      <w:r w:rsidR="00600192" w:rsidRPr="00600192">
        <w:rPr>
          <w:rFonts w:ascii="Times New Roman" w:hAnsi="Times New Roman" w:cs="Times New Roman"/>
          <w:sz w:val="28"/>
          <w:szCs w:val="28"/>
        </w:rPr>
        <w:t xml:space="preserve"> данного синдрома, у 24 % </w:t>
      </w:r>
      <w:r w:rsidRPr="00600192">
        <w:rPr>
          <w:rFonts w:ascii="Times New Roman" w:hAnsi="Times New Roman" w:cs="Times New Roman"/>
          <w:sz w:val="28"/>
          <w:szCs w:val="28"/>
        </w:rPr>
        <w:t>педагогов наблюдается большинство симптомов «эмоционального истощения» высокий уровень. (Диаграмма</w:t>
      </w:r>
      <w:r w:rsidR="00600192" w:rsidRPr="00600192">
        <w:rPr>
          <w:rFonts w:ascii="Times New Roman" w:hAnsi="Times New Roman" w:cs="Times New Roman"/>
          <w:sz w:val="28"/>
          <w:szCs w:val="28"/>
        </w:rPr>
        <w:t>1</w:t>
      </w:r>
      <w:r w:rsidRPr="00600192">
        <w:rPr>
          <w:rFonts w:ascii="Times New Roman" w:hAnsi="Times New Roman" w:cs="Times New Roman"/>
          <w:sz w:val="28"/>
          <w:szCs w:val="28"/>
        </w:rPr>
        <w:t>)</w:t>
      </w:r>
      <w:r w:rsidR="00986EC9" w:rsidRPr="00600192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6325" y="4657725"/>
            <wp:positionH relativeFrom="column">
              <wp:align>left</wp:align>
            </wp:positionH>
            <wp:positionV relativeFrom="paragraph">
              <wp:align>top</wp:align>
            </wp:positionV>
            <wp:extent cx="3524250" cy="1924050"/>
            <wp:effectExtent l="0" t="0" r="0" b="0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:rsidR="00600192" w:rsidRPr="00600192" w:rsidRDefault="00600192" w:rsidP="0060019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360C" w:rsidRPr="00600192" w:rsidRDefault="00A8360C" w:rsidP="00600192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00192">
        <w:rPr>
          <w:rFonts w:ascii="Times New Roman" w:hAnsi="Times New Roman" w:cs="Times New Roman"/>
          <w:sz w:val="28"/>
          <w:szCs w:val="28"/>
        </w:rPr>
        <w:t>Диаграмма 2. Мониторинг эмоционального истощения</w:t>
      </w:r>
      <w:r w:rsidR="00F50A1C" w:rsidRPr="00600192">
        <w:rPr>
          <w:rFonts w:ascii="Times New Roman" w:hAnsi="Times New Roman" w:cs="Times New Roman"/>
          <w:sz w:val="28"/>
          <w:szCs w:val="28"/>
        </w:rPr>
        <w:t xml:space="preserve"> у педагогов</w:t>
      </w:r>
    </w:p>
    <w:p w:rsidR="00A8360C" w:rsidRDefault="00A8360C" w:rsidP="0060019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0019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57750" cy="2438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00192" w:rsidRDefault="00600192" w:rsidP="0060019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600192" w:rsidRDefault="00600192" w:rsidP="003B355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 сравнению с 2019 годом, в 2020 году эмоциональное состояние педагогов улучшилось, большинство педагогов научились </w:t>
      </w:r>
      <w:r w:rsidR="00955978">
        <w:rPr>
          <w:rFonts w:ascii="Times New Roman" w:hAnsi="Times New Roman" w:cs="Times New Roman"/>
          <w:sz w:val="28"/>
          <w:szCs w:val="28"/>
        </w:rPr>
        <w:t>контролировать</w:t>
      </w:r>
      <w:r w:rsidR="00955978" w:rsidRPr="00955978">
        <w:rPr>
          <w:rFonts w:ascii="Times New Roman" w:hAnsi="Times New Roman" w:cs="Times New Roman"/>
          <w:sz w:val="28"/>
          <w:szCs w:val="28"/>
        </w:rPr>
        <w:t xml:space="preserve"> </w:t>
      </w:r>
      <w:r w:rsidR="00955978">
        <w:rPr>
          <w:rFonts w:ascii="Times New Roman" w:hAnsi="Times New Roman" w:cs="Times New Roman"/>
          <w:sz w:val="28"/>
          <w:szCs w:val="28"/>
        </w:rPr>
        <w:t>себя</w:t>
      </w:r>
      <w:r w:rsidR="00955978">
        <w:rPr>
          <w:rFonts w:ascii="Times New Roman" w:hAnsi="Times New Roman" w:cs="Times New Roman"/>
          <w:sz w:val="28"/>
          <w:szCs w:val="28"/>
        </w:rPr>
        <w:t>, свои эмоции.</w:t>
      </w:r>
    </w:p>
    <w:p w:rsidR="00955978" w:rsidRPr="00955978" w:rsidRDefault="00955978" w:rsidP="003B355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5978">
        <w:rPr>
          <w:rFonts w:ascii="Times New Roman" w:hAnsi="Times New Roman" w:cs="Times New Roman"/>
          <w:b/>
          <w:sz w:val="28"/>
          <w:szCs w:val="28"/>
        </w:rPr>
        <w:t>Деперсонализация (цинизм)</w:t>
      </w:r>
    </w:p>
    <w:p w:rsidR="00955978" w:rsidRDefault="00955978" w:rsidP="003B355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978">
        <w:rPr>
          <w:rFonts w:ascii="Times New Roman" w:hAnsi="Times New Roman" w:cs="Times New Roman"/>
          <w:sz w:val="28"/>
          <w:szCs w:val="28"/>
        </w:rPr>
        <w:t>Проявляется в деформации отношений с другими людьми. В одних случаях это может быть повышение зависимости от других. В других – повышение негативизма по отношению к людям. При появлении деперсонализации педагог перестает воспринимать воспитанников как личностей, теряет интерес к ученикам, не принимает их такими, какие они есть, дистанцируется, ожидая от них самого худшего. Негативные реакции проявляются по-разному: нежелание общаться, склонность унижать, игнорировать просьбы.</w:t>
      </w:r>
    </w:p>
    <w:p w:rsidR="00600192" w:rsidRPr="00955978" w:rsidRDefault="00955978" w:rsidP="00600192">
      <w:pPr>
        <w:spacing w:after="0"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55978">
        <w:rPr>
          <w:rFonts w:ascii="Times New Roman" w:hAnsi="Times New Roman" w:cs="Times New Roman"/>
          <w:sz w:val="28"/>
          <w:szCs w:val="28"/>
          <w:u w:val="single"/>
        </w:rPr>
        <w:t>Результаты по второй шкале:</w:t>
      </w:r>
    </w:p>
    <w:p w:rsidR="0049370E" w:rsidRPr="00600192" w:rsidRDefault="003B3558" w:rsidP="0060019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19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233680</wp:posOffset>
            </wp:positionV>
            <wp:extent cx="3019425" cy="2066925"/>
            <wp:effectExtent l="0" t="0" r="9525" b="9525"/>
            <wp:wrapSquare wrapText="bothSides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370E" w:rsidRPr="00600192">
        <w:rPr>
          <w:rFonts w:ascii="Times New Roman" w:hAnsi="Times New Roman" w:cs="Times New Roman"/>
          <w:sz w:val="28"/>
          <w:szCs w:val="28"/>
        </w:rPr>
        <w:t>Диаграмма 3. Деперсонализация (цинизм) у педагогов</w:t>
      </w:r>
    </w:p>
    <w:p w:rsidR="003B3558" w:rsidRPr="003B3558" w:rsidRDefault="003B3558" w:rsidP="003B355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3558">
        <w:rPr>
          <w:rFonts w:ascii="Times New Roman" w:hAnsi="Times New Roman" w:cs="Times New Roman"/>
          <w:sz w:val="28"/>
          <w:szCs w:val="28"/>
        </w:rPr>
        <w:t xml:space="preserve">Анализ полученных данных показал, что у </w:t>
      </w:r>
      <w:r>
        <w:rPr>
          <w:rFonts w:ascii="Times New Roman" w:hAnsi="Times New Roman" w:cs="Times New Roman"/>
          <w:sz w:val="28"/>
          <w:szCs w:val="28"/>
        </w:rPr>
        <w:t>53</w:t>
      </w:r>
      <w:r w:rsidRPr="003B35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  <w:r w:rsidRPr="003B3558">
        <w:rPr>
          <w:rFonts w:ascii="Times New Roman" w:hAnsi="Times New Roman" w:cs="Times New Roman"/>
          <w:sz w:val="28"/>
          <w:szCs w:val="28"/>
        </w:rPr>
        <w:t xml:space="preserve">педагогов синдром «выгорания» на низком уровне. У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3B3558">
        <w:rPr>
          <w:rFonts w:ascii="Times New Roman" w:hAnsi="Times New Roman" w:cs="Times New Roman"/>
          <w:sz w:val="28"/>
          <w:szCs w:val="28"/>
        </w:rPr>
        <w:t xml:space="preserve"> </w:t>
      </w:r>
      <w:r w:rsidRPr="003B3558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>педагогов</w:t>
      </w:r>
      <w:r w:rsidRPr="003B3558">
        <w:rPr>
          <w:rFonts w:ascii="Times New Roman" w:hAnsi="Times New Roman" w:cs="Times New Roman"/>
          <w:sz w:val="28"/>
          <w:szCs w:val="28"/>
        </w:rPr>
        <w:t xml:space="preserve"> отмечается средний уровень, и у 18</w:t>
      </w:r>
      <w:r>
        <w:rPr>
          <w:rFonts w:ascii="Times New Roman" w:hAnsi="Times New Roman" w:cs="Times New Roman"/>
          <w:sz w:val="28"/>
          <w:szCs w:val="28"/>
        </w:rPr>
        <w:t xml:space="preserve"> % </w:t>
      </w:r>
      <w:r w:rsidRPr="003B3558">
        <w:rPr>
          <w:rFonts w:ascii="Times New Roman" w:hAnsi="Times New Roman" w:cs="Times New Roman"/>
          <w:sz w:val="28"/>
          <w:szCs w:val="28"/>
        </w:rPr>
        <w:t>наблюдается</w:t>
      </w:r>
      <w:r w:rsidRPr="003B3558">
        <w:rPr>
          <w:rFonts w:ascii="Times New Roman" w:hAnsi="Times New Roman" w:cs="Times New Roman"/>
          <w:sz w:val="28"/>
          <w:szCs w:val="28"/>
        </w:rPr>
        <w:t xml:space="preserve"> высокая степень выгорания.  (Диаграмма 2)</w:t>
      </w:r>
    </w:p>
    <w:p w:rsidR="003B3558" w:rsidRDefault="003B3558" w:rsidP="003B3558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1FF5" w:rsidRDefault="003B3558" w:rsidP="00EC1FF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558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49370E" w:rsidRPr="003B3558" w:rsidRDefault="003B3558" w:rsidP="00EC1FF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3B3558">
        <w:rPr>
          <w:rFonts w:ascii="Times New Roman" w:hAnsi="Times New Roman" w:cs="Times New Roman"/>
          <w:sz w:val="28"/>
          <w:szCs w:val="28"/>
        </w:rPr>
        <w:t xml:space="preserve">сли </w:t>
      </w:r>
      <w:r>
        <w:rPr>
          <w:rFonts w:ascii="Times New Roman" w:hAnsi="Times New Roman" w:cs="Times New Roman"/>
          <w:sz w:val="28"/>
          <w:szCs w:val="28"/>
        </w:rPr>
        <w:t>сравнить с прошлым годом, то на диаграмме видно, что люди стали лучше относится друг к другу, терпимее, доброжелательнее, стараются помочь, идут на встречу, находятся больше в тесной связи</w:t>
      </w:r>
      <w:r w:rsidR="00EC1FF5">
        <w:rPr>
          <w:rFonts w:ascii="Times New Roman" w:hAnsi="Times New Roman" w:cs="Times New Roman"/>
          <w:sz w:val="28"/>
          <w:szCs w:val="28"/>
        </w:rPr>
        <w:t>,</w:t>
      </w:r>
      <w:r w:rsidRPr="003B35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сотрудничают</w:t>
      </w:r>
      <w:r w:rsidR="00EC1FF5">
        <w:rPr>
          <w:rFonts w:ascii="Times New Roman" w:hAnsi="Times New Roman" w:cs="Times New Roman"/>
          <w:sz w:val="28"/>
          <w:szCs w:val="28"/>
        </w:rPr>
        <w:t>.</w:t>
      </w:r>
    </w:p>
    <w:p w:rsidR="00A8360C" w:rsidRPr="00600192" w:rsidRDefault="00581457" w:rsidP="0060019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192">
        <w:rPr>
          <w:rFonts w:ascii="Times New Roman" w:hAnsi="Times New Roman" w:cs="Times New Roman"/>
          <w:sz w:val="28"/>
          <w:szCs w:val="28"/>
        </w:rPr>
        <w:t>Диаграмма 4. Мониторинг деперсонализации у педагогов</w:t>
      </w:r>
    </w:p>
    <w:p w:rsidR="00581457" w:rsidRPr="00600192" w:rsidRDefault="00581457" w:rsidP="0060019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19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81475" cy="225742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D010D" w:rsidRPr="00600192" w:rsidRDefault="00FD010D" w:rsidP="0060019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1FF5" w:rsidRPr="00EC1FF5" w:rsidRDefault="00EC1FF5" w:rsidP="00EC1FF5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  <w:r w:rsidRPr="00EC1FF5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</w:p>
    <w:p w:rsidR="00EC1FF5" w:rsidRPr="00EC1FF5" w:rsidRDefault="00EC1FF5" w:rsidP="00EC1F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FF5">
        <w:rPr>
          <w:rFonts w:ascii="Times New Roman" w:hAnsi="Times New Roman" w:cs="Times New Roman"/>
          <w:b/>
          <w:bCs/>
          <w:sz w:val="28"/>
          <w:szCs w:val="28"/>
        </w:rPr>
        <w:t>Редукция профессиональных достижений</w:t>
      </w:r>
      <w:r w:rsidRPr="00EC1FF5">
        <w:rPr>
          <w:rFonts w:ascii="Times New Roman" w:hAnsi="Times New Roman" w:cs="Times New Roman"/>
          <w:sz w:val="28"/>
          <w:szCs w:val="28"/>
        </w:rPr>
        <w:t> (</w:t>
      </w:r>
      <w:r w:rsidRPr="00EC1FF5">
        <w:rPr>
          <w:rFonts w:ascii="Times New Roman" w:hAnsi="Times New Roman" w:cs="Times New Roman"/>
          <w:b/>
          <w:bCs/>
          <w:sz w:val="28"/>
          <w:szCs w:val="28"/>
        </w:rPr>
        <w:t>профессиональная успешность)</w:t>
      </w:r>
      <w:r w:rsidRPr="00EC1F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C1FF5">
        <w:rPr>
          <w:rFonts w:ascii="Times New Roman" w:hAnsi="Times New Roman" w:cs="Times New Roman"/>
          <w:sz w:val="28"/>
          <w:szCs w:val="28"/>
        </w:rPr>
        <w:t xml:space="preserve">– снижение мотивации к работе, негативная оценка своего труда в целом и его результатов в частности. Сюда также включает неудовлетворенность своими обязанностями; человек может считать, что он достоин лучшего места, чем текущее. Некоторые начинают сторониться своих обязанностей, перекладывать задачи на коллег и т.д. </w:t>
      </w:r>
    </w:p>
    <w:p w:rsidR="00EC1FF5" w:rsidRDefault="00EC1FF5" w:rsidP="00EC1F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FF5">
        <w:rPr>
          <w:rFonts w:ascii="Times New Roman" w:hAnsi="Times New Roman" w:cs="Times New Roman"/>
          <w:sz w:val="28"/>
          <w:szCs w:val="28"/>
        </w:rPr>
        <w:t xml:space="preserve">Результаты по </w:t>
      </w:r>
      <w:r w:rsidRPr="00EC1FF5">
        <w:rPr>
          <w:rFonts w:ascii="Times New Roman" w:hAnsi="Times New Roman" w:cs="Times New Roman"/>
          <w:sz w:val="28"/>
          <w:szCs w:val="28"/>
        </w:rPr>
        <w:t>третьей</w:t>
      </w:r>
      <w:r w:rsidRPr="00EC1FF5">
        <w:rPr>
          <w:rFonts w:ascii="Times New Roman" w:hAnsi="Times New Roman" w:cs="Times New Roman"/>
          <w:sz w:val="28"/>
          <w:szCs w:val="28"/>
        </w:rPr>
        <w:t xml:space="preserve"> шкале:</w:t>
      </w:r>
    </w:p>
    <w:p w:rsidR="00581457" w:rsidRDefault="00FD010D" w:rsidP="0060019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192">
        <w:rPr>
          <w:rFonts w:ascii="Times New Roman" w:hAnsi="Times New Roman" w:cs="Times New Roman"/>
          <w:sz w:val="28"/>
          <w:szCs w:val="28"/>
        </w:rPr>
        <w:t>Диаграмма 5. Редукция профессиональных достижений у педагогов</w:t>
      </w:r>
    </w:p>
    <w:p w:rsidR="00EC1FF5" w:rsidRPr="00600192" w:rsidRDefault="00EC1FF5" w:rsidP="0060019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1FF5" w:rsidRPr="00EC1FF5" w:rsidRDefault="00FD010D" w:rsidP="00EC1FF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0019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1076325" y="952500"/>
            <wp:positionH relativeFrom="column">
              <wp:align>left</wp:align>
            </wp:positionH>
            <wp:positionV relativeFrom="paragraph">
              <wp:align>top</wp:align>
            </wp:positionV>
            <wp:extent cx="3248025" cy="2219325"/>
            <wp:effectExtent l="0" t="0" r="9525" b="9525"/>
            <wp:wrapSquare wrapText="bothSides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 w:rsidR="00EC1FF5" w:rsidRPr="00EC1FF5">
        <w:rPr>
          <w:rFonts w:ascii="Times New Roman" w:hAnsi="Times New Roman" w:cs="Times New Roman"/>
          <w:color w:val="000000" w:themeColor="text1"/>
          <w:sz w:val="28"/>
          <w:szCs w:val="28"/>
        </w:rPr>
        <w:t>Анализ по</w:t>
      </w:r>
      <w:r w:rsidR="00EC1FF5">
        <w:rPr>
          <w:rFonts w:ascii="Times New Roman" w:hAnsi="Times New Roman" w:cs="Times New Roman"/>
          <w:color w:val="000000" w:themeColor="text1"/>
          <w:sz w:val="28"/>
          <w:szCs w:val="28"/>
        </w:rPr>
        <w:t>лученных данных показал, что 41</w:t>
      </w:r>
      <w:r w:rsidR="00EC1FF5" w:rsidRPr="00EC1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1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</w:t>
      </w:r>
      <w:r w:rsidR="00EC1FF5" w:rsidRPr="00EC1FF5">
        <w:rPr>
          <w:rFonts w:ascii="Times New Roman" w:hAnsi="Times New Roman" w:cs="Times New Roman"/>
          <w:color w:val="000000" w:themeColor="text1"/>
          <w:sz w:val="28"/>
          <w:szCs w:val="28"/>
        </w:rPr>
        <w:t>педагогов на низком уровне синдром</w:t>
      </w:r>
      <w:r w:rsidR="00EC1FF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EC1FF5" w:rsidRPr="00EC1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выгорания. У </w:t>
      </w:r>
      <w:r w:rsidR="00EC1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37 % </w:t>
      </w:r>
      <w:r w:rsidR="00EC1FF5" w:rsidRPr="00EC1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педагогов отмечается средний уровень, </w:t>
      </w:r>
      <w:r w:rsidR="00EC1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у 22 % </w:t>
      </w:r>
      <w:r w:rsidR="00EC1FF5" w:rsidRPr="00EC1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педагогов высокий уровень выгорания </w:t>
      </w:r>
      <w:r w:rsidR="00EC1FF5" w:rsidRPr="00EC1FF5">
        <w:rPr>
          <w:rFonts w:ascii="Times New Roman" w:hAnsi="Times New Roman" w:cs="Times New Roman"/>
          <w:sz w:val="28"/>
          <w:szCs w:val="28"/>
        </w:rPr>
        <w:t>(чем ниже человек оценивает свои возможности и эффективность, чем меньше творчески он включен в достижение результата, тем больше степень выгорания)</w:t>
      </w:r>
      <w:r w:rsidR="00EC1FF5" w:rsidRPr="00EC1FF5">
        <w:rPr>
          <w:rFonts w:ascii="Times New Roman" w:hAnsi="Times New Roman" w:cs="Times New Roman"/>
          <w:color w:val="000000" w:themeColor="text1"/>
          <w:sz w:val="28"/>
          <w:szCs w:val="28"/>
        </w:rPr>
        <w:t>. (Диаграмма 3)</w:t>
      </w:r>
    </w:p>
    <w:p w:rsidR="00FD010D" w:rsidRPr="00600192" w:rsidRDefault="00FD010D" w:rsidP="00EC1FF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F54D7B" w:rsidRPr="00600192" w:rsidRDefault="00F54D7B" w:rsidP="0060019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192">
        <w:rPr>
          <w:rFonts w:ascii="Times New Roman" w:hAnsi="Times New Roman" w:cs="Times New Roman"/>
          <w:sz w:val="28"/>
          <w:szCs w:val="28"/>
        </w:rPr>
        <w:t>Диаграмма 6. Мониторинг профессиональных достижений у педагогов</w:t>
      </w:r>
    </w:p>
    <w:p w:rsidR="00F54D7B" w:rsidRDefault="00F54D7B" w:rsidP="0060019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C1FF5" w:rsidRDefault="00EC1FF5" w:rsidP="0060019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диаграмме видно, что по сравнению с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прошлым годом профессиональная успешность педагогов немного снизилась, </w:t>
      </w:r>
      <w:r w:rsidR="00107B8F">
        <w:rPr>
          <w:rFonts w:ascii="Times New Roman" w:hAnsi="Times New Roman" w:cs="Times New Roman"/>
          <w:sz w:val="28"/>
          <w:szCs w:val="28"/>
        </w:rPr>
        <w:t>скорее всего это произошло из-за отсутствия мотивации.</w:t>
      </w:r>
    </w:p>
    <w:p w:rsidR="00107B8F" w:rsidRDefault="00107B8F" w:rsidP="00600192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7B8F">
        <w:rPr>
          <w:rFonts w:ascii="Times New Roman" w:hAnsi="Times New Roman" w:cs="Times New Roman"/>
          <w:b/>
          <w:sz w:val="28"/>
          <w:szCs w:val="28"/>
        </w:rPr>
        <w:t>А что такое мотивация?</w:t>
      </w:r>
    </w:p>
    <w:p w:rsidR="00107B8F" w:rsidRDefault="00107B8F" w:rsidP="0060019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B8F">
        <w:rPr>
          <w:rFonts w:ascii="Times New Roman" w:hAnsi="Times New Roman" w:cs="Times New Roman"/>
          <w:sz w:val="28"/>
          <w:szCs w:val="28"/>
        </w:rPr>
        <w:t xml:space="preserve">Мотивация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07B8F">
        <w:rPr>
          <w:rFonts w:ascii="Times New Roman" w:hAnsi="Times New Roman" w:cs="Times New Roman"/>
          <w:sz w:val="28"/>
          <w:szCs w:val="28"/>
        </w:rPr>
        <w:t xml:space="preserve"> это</w:t>
      </w:r>
      <w:r>
        <w:rPr>
          <w:rFonts w:ascii="Times New Roman" w:hAnsi="Times New Roman" w:cs="Times New Roman"/>
          <w:sz w:val="28"/>
          <w:szCs w:val="28"/>
        </w:rPr>
        <w:t xml:space="preserve"> система внутренних факторов, которая побуждает человека к деятельности – направляет, поддерживает и обеспечивает эту деятельность энергией</w:t>
      </w:r>
      <w:r w:rsidR="0009516D">
        <w:rPr>
          <w:rFonts w:ascii="Times New Roman" w:hAnsi="Times New Roman" w:cs="Times New Roman"/>
          <w:sz w:val="28"/>
          <w:szCs w:val="28"/>
        </w:rPr>
        <w:t>.</w:t>
      </w:r>
    </w:p>
    <w:p w:rsidR="0009516D" w:rsidRPr="0009516D" w:rsidRDefault="0009516D" w:rsidP="00600192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516D">
        <w:rPr>
          <w:rFonts w:ascii="Times New Roman" w:hAnsi="Times New Roman" w:cs="Times New Roman"/>
          <w:b/>
          <w:sz w:val="28"/>
          <w:szCs w:val="28"/>
        </w:rPr>
        <w:t>Как мы можем мотивировать педагога на профессиональный рост?</w:t>
      </w:r>
    </w:p>
    <w:p w:rsidR="0009516D" w:rsidRDefault="0009516D" w:rsidP="0060019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затронуть его важные интересы, создать условия для реализации себя в процессе жизнедеятельности.</w:t>
      </w:r>
    </w:p>
    <w:p w:rsidR="0009516D" w:rsidRDefault="0009516D" w:rsidP="0009516D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Материально – денежные поощрения.</w:t>
      </w:r>
    </w:p>
    <w:p w:rsidR="0009516D" w:rsidRDefault="0009516D" w:rsidP="0009516D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Награждение почетными грамотами.</w:t>
      </w:r>
    </w:p>
    <w:p w:rsidR="0009516D" w:rsidRDefault="0009516D" w:rsidP="0009516D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516D">
        <w:rPr>
          <w:rFonts w:ascii="Times New Roman" w:hAnsi="Times New Roman" w:cs="Times New Roman"/>
          <w:sz w:val="28"/>
          <w:szCs w:val="28"/>
          <w:u w:val="single"/>
        </w:rPr>
        <w:t>И как предложение:</w:t>
      </w:r>
      <w:r>
        <w:rPr>
          <w:rFonts w:ascii="Times New Roman" w:hAnsi="Times New Roman" w:cs="Times New Roman"/>
          <w:sz w:val="28"/>
          <w:szCs w:val="28"/>
        </w:rPr>
        <w:t xml:space="preserve"> Можно создать в школе доску почета или стенд. </w:t>
      </w:r>
    </w:p>
    <w:p w:rsidR="0009516D" w:rsidRDefault="0009516D" w:rsidP="0009516D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т.д.</w:t>
      </w:r>
    </w:p>
    <w:p w:rsidR="00A678AF" w:rsidRDefault="00A678AF" w:rsidP="00A678A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78AF" w:rsidRDefault="00A678AF" w:rsidP="00A678A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78AF" w:rsidRPr="00A678AF" w:rsidRDefault="00A678AF" w:rsidP="00A678A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Желаю вам творческих успехов! Спасибо за внимание!</w:t>
      </w:r>
    </w:p>
    <w:sectPr w:rsidR="00A678AF" w:rsidRPr="00A678AF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809" w:rsidRDefault="00553809" w:rsidP="00EC1FF5">
      <w:pPr>
        <w:spacing w:after="0" w:line="240" w:lineRule="auto"/>
      </w:pPr>
      <w:r>
        <w:separator/>
      </w:r>
    </w:p>
  </w:endnote>
  <w:endnote w:type="continuationSeparator" w:id="0">
    <w:p w:rsidR="00553809" w:rsidRDefault="00553809" w:rsidP="00EC1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2423213"/>
      <w:docPartObj>
        <w:docPartGallery w:val="Page Numbers (Bottom of Page)"/>
        <w:docPartUnique/>
      </w:docPartObj>
    </w:sdtPr>
    <w:sdtContent>
      <w:p w:rsidR="00A678AF" w:rsidRDefault="00A678A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A678AF" w:rsidRDefault="00A678A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809" w:rsidRDefault="00553809" w:rsidP="00EC1FF5">
      <w:pPr>
        <w:spacing w:after="0" w:line="240" w:lineRule="auto"/>
      </w:pPr>
      <w:r>
        <w:separator/>
      </w:r>
    </w:p>
  </w:footnote>
  <w:footnote w:type="continuationSeparator" w:id="0">
    <w:p w:rsidR="00553809" w:rsidRDefault="00553809" w:rsidP="00EC1F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C0D30"/>
    <w:multiLevelType w:val="hybridMultilevel"/>
    <w:tmpl w:val="3F9A6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A3A77"/>
    <w:multiLevelType w:val="hybridMultilevel"/>
    <w:tmpl w:val="3A38CE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ED3"/>
    <w:rsid w:val="0009516D"/>
    <w:rsid w:val="00107B8F"/>
    <w:rsid w:val="001B4054"/>
    <w:rsid w:val="003B3558"/>
    <w:rsid w:val="0049370E"/>
    <w:rsid w:val="00553809"/>
    <w:rsid w:val="00581457"/>
    <w:rsid w:val="00600192"/>
    <w:rsid w:val="00955978"/>
    <w:rsid w:val="009658E9"/>
    <w:rsid w:val="00985263"/>
    <w:rsid w:val="00986EC9"/>
    <w:rsid w:val="009A41CD"/>
    <w:rsid w:val="009C6DEA"/>
    <w:rsid w:val="00A16ED3"/>
    <w:rsid w:val="00A678AF"/>
    <w:rsid w:val="00A8360C"/>
    <w:rsid w:val="00B94E8D"/>
    <w:rsid w:val="00BE7BDA"/>
    <w:rsid w:val="00C9721C"/>
    <w:rsid w:val="00EC1FF5"/>
    <w:rsid w:val="00F50A1C"/>
    <w:rsid w:val="00F54D7B"/>
    <w:rsid w:val="00F833E0"/>
    <w:rsid w:val="00FD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777911-9FD8-4AD9-A7FE-6CB1AA227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05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B4054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C1F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C1FF5"/>
  </w:style>
  <w:style w:type="paragraph" w:styleId="a7">
    <w:name w:val="footer"/>
    <w:basedOn w:val="a"/>
    <w:link w:val="a8"/>
    <w:uiPriority w:val="99"/>
    <w:unhideWhenUsed/>
    <w:rsid w:val="00EC1F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1FF5"/>
  </w:style>
  <w:style w:type="paragraph" w:styleId="a9">
    <w:name w:val="Balloon Text"/>
    <w:basedOn w:val="a"/>
    <w:link w:val="aa"/>
    <w:uiPriority w:val="99"/>
    <w:semiHidden/>
    <w:unhideWhenUsed/>
    <w:rsid w:val="00A678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678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Эмоциональное истощение у педагогов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1866252633913718"/>
          <c:y val="0.22310231023102306"/>
          <c:w val="0.42934161398839232"/>
          <c:h val="0.6036288038252644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Эмоциональное истощение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Lbls>
            <c:dLbl>
              <c:idx val="0"/>
              <c:layout>
                <c:manualLayout>
                  <c:x val="-7.5040109422941939E-2"/>
                  <c:y val="-0.27738312413918559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7873646075930651E-2"/>
                  <c:y val="7.4756373275122787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4379875050829915E-2"/>
                  <c:y val="-1.535095241807648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высокий уровень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22</c:v>
                </c:pt>
                <c:pt idx="1">
                  <c:v>13</c:v>
                </c:pt>
                <c:pt idx="2">
                  <c:v>11</c:v>
                </c:pt>
              </c:numCache>
            </c:numRef>
          </c:val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0769213707441494"/>
          <c:y val="0.23267170811569349"/>
          <c:w val="0.34799600754131088"/>
          <c:h val="0.6749190509602139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Мониторинг эмоционального истощения у педагогов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D92ED080-46A0-4399-AFBA-E6CF06BC69A9}" type="VALUE">
                      <a:rPr lang="en-US"/>
                      <a:pPr/>
                      <a:t>[ЗНАЧЕНИЕ]</a:t>
                    </a:fld>
                    <a:r>
                      <a:rPr lang="en-US"/>
                      <a:t>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E4B30D11-1186-4D88-8925-1F49A685FD8E}" type="VALUE">
                      <a:rPr lang="en-US"/>
                      <a:pPr/>
                      <a:t>[ЗНАЧЕНИЕ]</a:t>
                    </a:fld>
                    <a:r>
                      <a:rPr lang="en-US"/>
                      <a:t>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2018 - 2019 г.</c:v>
                </c:pt>
                <c:pt idx="1">
                  <c:v>2019 - 2020 г.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41</c:v>
                </c:pt>
                <c:pt idx="1">
                  <c:v>48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4823B3B4-4F3C-419B-B630-9A5E7343C9B7}" type="VALUE">
                      <a:rPr lang="en-US"/>
                      <a:pPr/>
                      <a:t>[ЗНАЧЕНИЕ]</a:t>
                    </a:fld>
                    <a:r>
                      <a:rPr lang="en-US"/>
                      <a:t>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5A07C367-718F-4381-91F6-4FD95C96BA78}" type="VALUE">
                      <a:rPr lang="en-US"/>
                      <a:pPr/>
                      <a:t>[ЗНАЧЕНИЕ]</a:t>
                    </a:fld>
                    <a:r>
                      <a:rPr lang="en-US"/>
                      <a:t>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2018 - 2019 г.</c:v>
                </c:pt>
                <c:pt idx="1">
                  <c:v>2019 - 2020 г.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27</c:v>
                </c:pt>
                <c:pt idx="1">
                  <c:v>28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95F04F99-55C5-49CF-942C-D9F2A3F16773}" type="VALUE">
                      <a:rPr lang="en-US"/>
                      <a:pPr/>
                      <a:t>[ЗНАЧЕНИЕ]</a:t>
                    </a:fld>
                    <a:r>
                      <a:rPr lang="en-US"/>
                      <a:t>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F2672082-0A0F-4684-9865-329F33886B78}" type="VALUE">
                      <a:rPr lang="en-US"/>
                      <a:pPr/>
                      <a:t>[ЗНАЧЕНИЕ]</a:t>
                    </a:fld>
                    <a:r>
                      <a:rPr lang="en-US"/>
                      <a:t>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2018 - 2019 г.</c:v>
                </c:pt>
                <c:pt idx="1">
                  <c:v>2019 - 2020 г.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32</c:v>
                </c:pt>
                <c:pt idx="1">
                  <c:v>24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73904464"/>
        <c:axId val="373900656"/>
      </c:barChart>
      <c:catAx>
        <c:axId val="373904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3900656"/>
        <c:crosses val="autoZero"/>
        <c:auto val="1"/>
        <c:lblAlgn val="ctr"/>
        <c:lblOffset val="100"/>
        <c:noMultiLvlLbl val="0"/>
      </c:catAx>
      <c:valAx>
        <c:axId val="373900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39044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 b="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Деперсонализация (цинизм) у ПЕдагогов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9.7905204597516948E-2"/>
          <c:y val="0.22024257048514095"/>
          <c:w val="0.3902794975055599"/>
          <c:h val="0.61846710693421392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Деперсонализация (цинизм)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Lbls>
            <c:dLbl>
              <c:idx val="0"/>
              <c:layout>
                <c:manualLayout>
                  <c:x val="3.9766784877081143E-2"/>
                  <c:y val="-0.2573867581068495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8131273667127487E-2"/>
                  <c:y val="0.18661205655744634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5127897148449667E-2"/>
                  <c:y val="3.125560917788497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высокий уровень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26</c:v>
                </c:pt>
                <c:pt idx="1">
                  <c:v>14</c:v>
                </c:pt>
                <c:pt idx="2">
                  <c:v>9</c:v>
                </c:pt>
              </c:numCache>
            </c:numRef>
          </c:val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70995278261972983"/>
          <c:y val="0.17252688172043013"/>
          <c:w val="0.26200352074634736"/>
          <c:h val="0.6928769790872916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Мониторинг деперсонализации у педагогов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3D7CC268-40E1-44D3-94B9-9819AA83BD95}" type="VALUE">
                      <a:rPr lang="en-US"/>
                      <a:pPr/>
                      <a:t>[ЗНАЧЕНИЕ]</a:t>
                    </a:fld>
                    <a:r>
                      <a:rPr lang="en-US"/>
                      <a:t>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BB986660-EE09-4D39-A7E5-CA9236453431}" type="VALUE">
                      <a:rPr lang="en-US"/>
                      <a:pPr/>
                      <a:t>[ЗНАЧЕНИЕ]</a:t>
                    </a:fld>
                    <a:r>
                      <a:rPr lang="en-US"/>
                      <a:t>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2018 - 2019 г.</c:v>
                </c:pt>
                <c:pt idx="1">
                  <c:v>2019 - 2020 г.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47</c:v>
                </c:pt>
                <c:pt idx="1">
                  <c:v>53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877EE252-FF36-4511-86ED-B5D777D2CAF3}" type="VALUE">
                      <a:rPr lang="en-US"/>
                      <a:pPr/>
                      <a:t>[ЗНАЧЕНИЕ]</a:t>
                    </a:fld>
                    <a:r>
                      <a:rPr lang="en-US"/>
                      <a:t>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9BE6496A-6A7B-4D5E-866A-2D37302C4BE0}" type="VALUE">
                      <a:rPr lang="en-US"/>
                      <a:pPr/>
                      <a:t>[ЗНАЧЕНИЕ]</a:t>
                    </a:fld>
                    <a:r>
                      <a:rPr lang="en-US"/>
                      <a:t>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2018 - 2019 г.</c:v>
                </c:pt>
                <c:pt idx="1">
                  <c:v>2019 - 2020 г.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35</c:v>
                </c:pt>
                <c:pt idx="1">
                  <c:v>29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CCBA95CE-3790-4BCB-BFAD-A2BD41D183F0}" type="VALUE">
                      <a:rPr lang="en-US"/>
                      <a:pPr/>
                      <a:t>[ЗНАЧЕНИЕ]</a:t>
                    </a:fld>
                    <a:r>
                      <a:rPr lang="en-US"/>
                      <a:t>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35DFE554-C917-4153-ABD4-F89CC6DF150C}" type="VALUE">
                      <a:rPr lang="en-US"/>
                      <a:pPr/>
                      <a:t>[ЗНАЧЕНИЕ]</a:t>
                    </a:fld>
                    <a:r>
                      <a:rPr lang="en-US"/>
                      <a:t>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2018 - 2019 г.</c:v>
                </c:pt>
                <c:pt idx="1">
                  <c:v>2019 - 2020 г.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18</c:v>
                </c:pt>
                <c:pt idx="1">
                  <c:v>18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73901200"/>
        <c:axId val="373905008"/>
      </c:barChart>
      <c:catAx>
        <c:axId val="373901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73905008"/>
        <c:crosses val="autoZero"/>
        <c:auto val="1"/>
        <c:lblAlgn val="ctr"/>
        <c:lblOffset val="100"/>
        <c:noMultiLvlLbl val="0"/>
      </c:catAx>
      <c:valAx>
        <c:axId val="3739050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39012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50" b="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Редукция профессиональных достижений у педагогов </a:t>
            </a:r>
          </a:p>
        </c:rich>
      </c:tx>
      <c:layout>
        <c:manualLayout>
          <c:xMode val="edge"/>
          <c:yMode val="edge"/>
          <c:x val="6.0756377084070161E-2"/>
          <c:y val="1.144492131616595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6923331951927065"/>
          <c:y val="0.26502584904159709"/>
          <c:w val="0.30285869237105595"/>
          <c:h val="0.5885095044937565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Lbls>
            <c:dLbl>
              <c:idx val="0"/>
              <c:layout>
                <c:manualLayout>
                  <c:x val="-6.1172849847669752E-3"/>
                  <c:y val="-0.16917215820125489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5958005249343813E-2"/>
                  <c:y val="-1.1644794400699912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0.15947276327301194"/>
                  <c:y val="3.5893345949782031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высокий уровень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19</c:v>
                </c:pt>
                <c:pt idx="1">
                  <c:v>17</c:v>
                </c:pt>
                <c:pt idx="2">
                  <c:v>10</c:v>
                </c:pt>
              </c:numCache>
            </c:numRef>
          </c:val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65041833113969261"/>
          <c:y val="0.23828281121512171"/>
          <c:w val="0.22652525159501261"/>
          <c:h val="0.7114904955062435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Мониторинг профессиональных достижений у педагогов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F9F20F30-BA38-45B5-9493-4EFDD06040CD}" type="VALUE">
                      <a:rPr lang="en-US"/>
                      <a:pPr/>
                      <a:t>[ЗНАЧЕНИЕ]</a:t>
                    </a:fld>
                    <a:r>
                      <a:rPr lang="en-US"/>
                      <a:t>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1CB79275-6AF3-4B2D-BED4-8E1D4D203786}" type="VALUE">
                      <a:rPr lang="en-US"/>
                      <a:pPr/>
                      <a:t>[ЗНАЧЕНИЕ]</a:t>
                    </a:fld>
                    <a:r>
                      <a:rPr lang="en-US"/>
                      <a:t>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2018 - 2019 г.</c:v>
                </c:pt>
                <c:pt idx="1">
                  <c:v>2019 - 2020 г.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44</c:v>
                </c:pt>
                <c:pt idx="1">
                  <c:v>41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740071BC-A694-4D5C-BC02-988B67FB25FC}" type="VALUE">
                      <a:rPr lang="en-US"/>
                      <a:pPr/>
                      <a:t>[ЗНАЧЕНИЕ]</a:t>
                    </a:fld>
                    <a:r>
                      <a:rPr lang="en-US"/>
                      <a:t>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DE6BB4BA-0AA2-4890-ACF6-B8B2F5162E45}" type="VALUE">
                      <a:rPr lang="en-US"/>
                      <a:pPr/>
                      <a:t>[ЗНАЧЕНИЕ]</a:t>
                    </a:fld>
                    <a:r>
                      <a:rPr lang="en-US"/>
                      <a:t>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2018 - 2019 г.</c:v>
                </c:pt>
                <c:pt idx="1">
                  <c:v>2019 - 2020 г.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29</c:v>
                </c:pt>
                <c:pt idx="1">
                  <c:v>37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908E4A3B-4EF4-4377-82B8-647DF83360AF}" type="VALUE">
                      <a:rPr lang="en-US"/>
                      <a:pPr/>
                      <a:t>[ЗНАЧЕНИЕ]</a:t>
                    </a:fld>
                    <a:r>
                      <a:rPr lang="en-US"/>
                      <a:t> % 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3F4DDF90-3B63-464D-98EC-F5D6FAE93C75}" type="VALUE">
                      <a:rPr lang="en-US"/>
                      <a:pPr/>
                      <a:t>[ЗНАЧЕНИЕ]</a:t>
                    </a:fld>
                    <a:r>
                      <a:rPr lang="en-US"/>
                      <a:t>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2018 - 2019 г.</c:v>
                </c:pt>
                <c:pt idx="1">
                  <c:v>2019 - 2020 г.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27</c:v>
                </c:pt>
                <c:pt idx="1">
                  <c:v>22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73908272"/>
        <c:axId val="373901744"/>
      </c:barChart>
      <c:catAx>
        <c:axId val="373908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73901744"/>
        <c:crosses val="autoZero"/>
        <c:auto val="1"/>
        <c:lblAlgn val="ctr"/>
        <c:lblOffset val="100"/>
        <c:noMultiLvlLbl val="0"/>
      </c:catAx>
      <c:valAx>
        <c:axId val="3739017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39082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5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К. Адмакина</dc:creator>
  <cp:keywords/>
  <dc:description/>
  <cp:lastModifiedBy>Екатерина К. Адмакина</cp:lastModifiedBy>
  <cp:revision>2</cp:revision>
  <cp:lastPrinted>2020-03-25T06:42:00Z</cp:lastPrinted>
  <dcterms:created xsi:type="dcterms:W3CDTF">2020-03-25T01:37:00Z</dcterms:created>
  <dcterms:modified xsi:type="dcterms:W3CDTF">2020-03-25T06:51:00Z</dcterms:modified>
</cp:coreProperties>
</file>