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B4469" w14:textId="59EEBA0E" w:rsidR="00E53509" w:rsidRDefault="00E53509" w:rsidP="00E535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ahoma" w:hAnsi="Times New Roman" w:cs="Times New Roman"/>
          <w:b/>
          <w:color w:val="212529"/>
          <w:sz w:val="22"/>
          <w:szCs w:val="22"/>
        </w:rPr>
      </w:pPr>
      <w:r>
        <w:rPr>
          <w:rFonts w:ascii="Times New Roman" w:eastAsia="Tahoma" w:hAnsi="Times New Roman" w:cs="Times New Roman"/>
          <w:b/>
          <w:color w:val="212529"/>
          <w:sz w:val="22"/>
          <w:szCs w:val="22"/>
        </w:rPr>
        <w:t>Результаты а</w:t>
      </w:r>
      <w:r w:rsidRPr="002F6A78">
        <w:rPr>
          <w:rFonts w:ascii="Times New Roman" w:eastAsia="Tahoma" w:hAnsi="Times New Roman" w:cs="Times New Roman"/>
          <w:b/>
          <w:color w:val="212529"/>
          <w:sz w:val="22"/>
          <w:szCs w:val="22"/>
        </w:rPr>
        <w:t>нкета по оценке качества горячего школьного питания среди родителей</w:t>
      </w:r>
    </w:p>
    <w:p w14:paraId="3664914A" w14:textId="1292E76E" w:rsidR="00E53509" w:rsidRDefault="00E53509" w:rsidP="00E535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ahoma" w:hAnsi="Times New Roman" w:cs="Times New Roman"/>
          <w:b/>
          <w:color w:val="212529"/>
          <w:sz w:val="22"/>
          <w:szCs w:val="22"/>
        </w:rPr>
      </w:pPr>
      <w:proofErr w:type="gramStart"/>
      <w:r>
        <w:rPr>
          <w:rFonts w:ascii="Times New Roman" w:eastAsia="Tahoma" w:hAnsi="Times New Roman" w:cs="Times New Roman"/>
          <w:b/>
          <w:color w:val="212529"/>
          <w:sz w:val="22"/>
          <w:szCs w:val="22"/>
        </w:rPr>
        <w:t>за  май</w:t>
      </w:r>
      <w:proofErr w:type="gramEnd"/>
      <w:r>
        <w:rPr>
          <w:rFonts w:ascii="Times New Roman" w:eastAsia="Tahoma" w:hAnsi="Times New Roman" w:cs="Times New Roman"/>
          <w:b/>
          <w:color w:val="212529"/>
          <w:sz w:val="22"/>
          <w:szCs w:val="22"/>
        </w:rPr>
        <w:t xml:space="preserve"> 2022 г.</w:t>
      </w:r>
    </w:p>
    <w:p w14:paraId="28C514BE" w14:textId="674A5642" w:rsidR="00BB014F" w:rsidRPr="002F6A78" w:rsidRDefault="00BB014F" w:rsidP="00E5350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ahoma" w:hAnsi="Times New Roman" w:cs="Times New Roman"/>
          <w:b/>
          <w:color w:val="212529"/>
          <w:sz w:val="22"/>
          <w:szCs w:val="22"/>
        </w:rPr>
      </w:pPr>
      <w:r>
        <w:rPr>
          <w:rFonts w:ascii="Times New Roman" w:eastAsia="Tahoma" w:hAnsi="Times New Roman" w:cs="Times New Roman"/>
          <w:b/>
          <w:color w:val="212529"/>
          <w:sz w:val="22"/>
          <w:szCs w:val="22"/>
        </w:rPr>
        <w:t>В опросе приняло участие- 46чел (86%)</w:t>
      </w:r>
    </w:p>
    <w:p w14:paraId="15AF273E" w14:textId="5E695358" w:rsidR="00AD17FA" w:rsidRDefault="00AD17FA"/>
    <w:tbl>
      <w:tblPr>
        <w:tblStyle w:val="a3"/>
        <w:tblW w:w="10021" w:type="dxa"/>
        <w:tblLook w:val="04A0" w:firstRow="1" w:lastRow="0" w:firstColumn="1" w:lastColumn="0" w:noHBand="0" w:noVBand="1"/>
      </w:tblPr>
      <w:tblGrid>
        <w:gridCol w:w="1129"/>
        <w:gridCol w:w="4861"/>
        <w:gridCol w:w="4031"/>
      </w:tblGrid>
      <w:tr w:rsidR="00732B92" w14:paraId="7A0FA5F9" w14:textId="77777777" w:rsidTr="00732B92">
        <w:tc>
          <w:tcPr>
            <w:tcW w:w="1129" w:type="dxa"/>
          </w:tcPr>
          <w:p w14:paraId="3EB049BC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0C097D5A" w14:textId="1E040017" w:rsidR="00732B92" w:rsidRDefault="00732B92">
            <w:pPr>
              <w:rPr>
                <w:rFonts w:ascii="Times New Roman" w:eastAsia="Tahoma" w:hAnsi="Times New Roman" w:cs="Times New Roman"/>
                <w:b/>
                <w:color w:val="212529"/>
                <w:sz w:val="22"/>
                <w:szCs w:val="22"/>
              </w:rPr>
            </w:pPr>
            <w:r w:rsidRPr="00164EB1">
              <w:rPr>
                <w:rFonts w:ascii="Times New Roman" w:eastAsia="Tahoma" w:hAnsi="Times New Roman" w:cs="Times New Roman"/>
                <w:b/>
                <w:color w:val="212529"/>
                <w:sz w:val="22"/>
                <w:szCs w:val="22"/>
              </w:rPr>
              <w:t>Считаете ли Вы, что вопрос питания Вашего ребенка / Ваших детей имеет важное значение и ему стоит уделять внимание?</w:t>
            </w:r>
          </w:p>
        </w:tc>
        <w:tc>
          <w:tcPr>
            <w:tcW w:w="4031" w:type="dxa"/>
          </w:tcPr>
          <w:p w14:paraId="631AA72E" w14:textId="544383B4" w:rsidR="00732B92" w:rsidRDefault="00732B92">
            <w:r>
              <w:t>Да- 100 %         нет-0</w:t>
            </w:r>
          </w:p>
        </w:tc>
      </w:tr>
      <w:tr w:rsidR="00732B92" w14:paraId="07334655" w14:textId="77777777" w:rsidTr="00732B92">
        <w:tc>
          <w:tcPr>
            <w:tcW w:w="1129" w:type="dxa"/>
          </w:tcPr>
          <w:p w14:paraId="75B43E13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1EBE4C60" w14:textId="7DC226CC" w:rsidR="00732B92" w:rsidRPr="00732B92" w:rsidRDefault="00732B92">
            <w:pPr>
              <w:rPr>
                <w:rFonts w:ascii="Times New Roman" w:eastAsia="Tahoma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b/>
                <w:color w:val="212529"/>
                <w:sz w:val="22"/>
                <w:szCs w:val="22"/>
              </w:rPr>
              <w:t>Получает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2"/>
                <w:szCs w:val="22"/>
              </w:rPr>
              <w:t xml:space="preserve"> ли ваш ребенок бесплатное горячее школьное питание?</w:t>
            </w:r>
          </w:p>
        </w:tc>
        <w:tc>
          <w:tcPr>
            <w:tcW w:w="4031" w:type="dxa"/>
          </w:tcPr>
          <w:p w14:paraId="0584C0E4" w14:textId="0412E01C" w:rsidR="00732B92" w:rsidRDefault="00732B92">
            <w:r>
              <w:t>Да- 100 %     нет-0</w:t>
            </w:r>
          </w:p>
        </w:tc>
      </w:tr>
      <w:tr w:rsidR="00732B92" w14:paraId="39BD9FDF" w14:textId="77777777" w:rsidTr="00732B92">
        <w:tc>
          <w:tcPr>
            <w:tcW w:w="1129" w:type="dxa"/>
          </w:tcPr>
          <w:p w14:paraId="551DCEB2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738F55C2" w14:textId="7F97D88F" w:rsidR="00732B92" w:rsidRDefault="00732B92">
            <w: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  <w:t>Какой тип питания получает Ваш ребенок?</w:t>
            </w:r>
          </w:p>
        </w:tc>
        <w:tc>
          <w:tcPr>
            <w:tcW w:w="4031" w:type="dxa"/>
          </w:tcPr>
          <w:p w14:paraId="5CD9DE2C" w14:textId="22EA0060" w:rsidR="00732B92" w:rsidRDefault="00732B92">
            <w:r>
              <w:t>2-х разовое- чел.-100 %</w:t>
            </w:r>
          </w:p>
        </w:tc>
      </w:tr>
      <w:tr w:rsidR="00732B92" w14:paraId="4870FFC0" w14:textId="77777777" w:rsidTr="00732B92">
        <w:tc>
          <w:tcPr>
            <w:tcW w:w="1129" w:type="dxa"/>
          </w:tcPr>
          <w:p w14:paraId="3AAB03CE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4DBDCEDA" w14:textId="5915826E" w:rsidR="00732B92" w:rsidRDefault="00732B92">
            <w:r>
              <w:rPr>
                <w:rFonts w:ascii="Times New Roman" w:eastAsia="Tahoma" w:hAnsi="Times New Roman" w:cs="Times New Roman"/>
                <w:b/>
                <w:sz w:val="22"/>
                <w:szCs w:val="22"/>
              </w:rPr>
              <w:t>Если Ваш ребенок, несмотря на наличие бесплатного горячего питания в школе, не питается им, то по какой причине</w:t>
            </w:r>
            <w:r>
              <w:rPr>
                <w:rFonts w:ascii="Times New Roman" w:eastAsia="Tahoma" w:hAnsi="Times New Roman" w:cs="Times New Roman"/>
                <w:b/>
                <w:color w:val="000000"/>
                <w:sz w:val="22"/>
                <w:szCs w:val="22"/>
              </w:rPr>
              <w:t>?</w:t>
            </w:r>
          </w:p>
        </w:tc>
        <w:tc>
          <w:tcPr>
            <w:tcW w:w="4031" w:type="dxa"/>
          </w:tcPr>
          <w:p w14:paraId="05B552F2" w14:textId="2455BF9C" w:rsidR="00732B92" w:rsidRDefault="00732B92">
            <w:r>
              <w:t xml:space="preserve">Нет- 0%  </w:t>
            </w:r>
          </w:p>
        </w:tc>
      </w:tr>
      <w:tr w:rsidR="00732B92" w14:paraId="13CB7887" w14:textId="77777777" w:rsidTr="00732B92">
        <w:tc>
          <w:tcPr>
            <w:tcW w:w="1129" w:type="dxa"/>
          </w:tcPr>
          <w:p w14:paraId="321034E1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32C96432" w14:textId="2BFDB756" w:rsidR="00732B92" w:rsidRPr="00DE73B4" w:rsidRDefault="00732B92">
            <w:pPr>
              <w:rPr>
                <w:rFonts w:ascii="Times New Roman" w:eastAsia="Tahoma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  <w:t>Наедается ли ребенок в школе?</w:t>
            </w:r>
          </w:p>
        </w:tc>
        <w:tc>
          <w:tcPr>
            <w:tcW w:w="4031" w:type="dxa"/>
          </w:tcPr>
          <w:p w14:paraId="73159E70" w14:textId="50F76370" w:rsidR="00732B92" w:rsidRDefault="00732B92">
            <w:r>
              <w:t xml:space="preserve">Да – 93%           не знаю-7% </w:t>
            </w:r>
          </w:p>
        </w:tc>
      </w:tr>
      <w:tr w:rsidR="00732B92" w14:paraId="48E30234" w14:textId="77777777" w:rsidTr="00732B92">
        <w:tc>
          <w:tcPr>
            <w:tcW w:w="1129" w:type="dxa"/>
          </w:tcPr>
          <w:p w14:paraId="7FDB8AC9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2468469E" w14:textId="2B719E6C" w:rsidR="00732B92" w:rsidRDefault="00732B92">
            <w: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  <w:t>Как отзывается ребенок о школьном питании?</w:t>
            </w:r>
          </w:p>
        </w:tc>
        <w:tc>
          <w:tcPr>
            <w:tcW w:w="4031" w:type="dxa"/>
          </w:tcPr>
          <w:p w14:paraId="1FBCE905" w14:textId="160D98E3" w:rsidR="00732B92" w:rsidRDefault="00732B92">
            <w:r>
              <w:t>Доволен- 85%      в целом доволен, но иногда недоволен-4%</w:t>
            </w:r>
          </w:p>
          <w:p w14:paraId="4F69F024" w14:textId="6F50DF6A" w:rsidR="00732B92" w:rsidRDefault="00732B92">
            <w:r>
              <w:t xml:space="preserve">Не </w:t>
            </w:r>
            <w:proofErr w:type="spellStart"/>
            <w:r>
              <w:t>зна</w:t>
            </w:r>
            <w:proofErr w:type="spellEnd"/>
            <w:r>
              <w:t>., не говорит-11</w:t>
            </w:r>
            <w:proofErr w:type="gramStart"/>
            <w:r>
              <w:t>% .</w:t>
            </w:r>
            <w:proofErr w:type="gramEnd"/>
          </w:p>
        </w:tc>
      </w:tr>
      <w:tr w:rsidR="00732B92" w14:paraId="03A52FA5" w14:textId="77777777" w:rsidTr="00732B92">
        <w:tc>
          <w:tcPr>
            <w:tcW w:w="1129" w:type="dxa"/>
          </w:tcPr>
          <w:p w14:paraId="47D86001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52E7DB68" w14:textId="1CABBED0" w:rsidR="00732B92" w:rsidRPr="00E53509" w:rsidRDefault="00732B92">
            <w:pP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  <w:t>Если Ваш ребенок не доволен качеством питания, то на что конкретно он жалуется?</w:t>
            </w:r>
            <w: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  <w:t xml:space="preserve"> </w:t>
            </w:r>
          </w:p>
        </w:tc>
        <w:tc>
          <w:tcPr>
            <w:tcW w:w="4031" w:type="dxa"/>
          </w:tcPr>
          <w:p w14:paraId="23D904D7" w14:textId="376C44B6" w:rsidR="00732B92" w:rsidRDefault="00732B92">
            <w:r>
              <w:t>Иное-многое не любит-4%</w:t>
            </w:r>
          </w:p>
        </w:tc>
      </w:tr>
      <w:tr w:rsidR="00732B92" w14:paraId="2C1D5A89" w14:textId="77777777" w:rsidTr="00732B92">
        <w:tc>
          <w:tcPr>
            <w:tcW w:w="1129" w:type="dxa"/>
          </w:tcPr>
          <w:p w14:paraId="3A2F1786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3BA64061" w14:textId="03C40257" w:rsidR="00732B92" w:rsidRDefault="00732B92">
            <w:pP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  <w:t>После того, как ребенок ел в школе, жаловался ли он на тошноту, слабость и пр.?</w:t>
            </w:r>
          </w:p>
        </w:tc>
        <w:tc>
          <w:tcPr>
            <w:tcW w:w="4031" w:type="dxa"/>
          </w:tcPr>
          <w:p w14:paraId="099222D4" w14:textId="15CF6E0D" w:rsidR="00732B92" w:rsidRDefault="00732B92">
            <w:r>
              <w:t>Никогда- 93%</w:t>
            </w:r>
          </w:p>
          <w:p w14:paraId="740094C3" w14:textId="59FE5C77" w:rsidR="00732B92" w:rsidRDefault="00732B92">
            <w:r>
              <w:t xml:space="preserve"> Не знаю-7%</w:t>
            </w:r>
          </w:p>
        </w:tc>
      </w:tr>
      <w:tr w:rsidR="00732B92" w14:paraId="3A7205D9" w14:textId="77777777" w:rsidTr="00732B92">
        <w:tc>
          <w:tcPr>
            <w:tcW w:w="1129" w:type="dxa"/>
          </w:tcPr>
          <w:p w14:paraId="73216D88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6473FB22" w14:textId="524901DB" w:rsidR="00732B92" w:rsidRDefault="00732B92">
            <w: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  <w:t>Как Вы оцените качество горячего школьного питания?</w:t>
            </w:r>
          </w:p>
        </w:tc>
        <w:tc>
          <w:tcPr>
            <w:tcW w:w="4031" w:type="dxa"/>
          </w:tcPr>
          <w:p w14:paraId="5E1ECC24" w14:textId="553B16CD" w:rsidR="00732B92" w:rsidRDefault="00732B92">
            <w:r>
              <w:t>Полностью удовлетворен- 92%</w:t>
            </w:r>
          </w:p>
          <w:p w14:paraId="50762396" w14:textId="4F9BD908" w:rsidR="00732B92" w:rsidRDefault="00732B92">
            <w:r>
              <w:t>Не знаю- 8%</w:t>
            </w:r>
          </w:p>
        </w:tc>
      </w:tr>
      <w:tr w:rsidR="00732B92" w14:paraId="3B54B9F8" w14:textId="77777777" w:rsidTr="00732B92">
        <w:tc>
          <w:tcPr>
            <w:tcW w:w="1129" w:type="dxa"/>
          </w:tcPr>
          <w:p w14:paraId="4357300C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02DB0A83" w14:textId="33F8CA02" w:rsidR="00732B92" w:rsidRPr="00DE73B4" w:rsidRDefault="00732B92">
            <w:pPr>
              <w:rPr>
                <w:rFonts w:ascii="Times New Roman" w:eastAsia="Tahoma" w:hAnsi="Times New Roman" w:cs="Times New Roman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  <w:t xml:space="preserve">Насколько Вы удовлетворены </w:t>
            </w:r>
          </w:p>
        </w:tc>
        <w:tc>
          <w:tcPr>
            <w:tcW w:w="4031" w:type="dxa"/>
          </w:tcPr>
          <w:p w14:paraId="28331A1C" w14:textId="60FDD28E" w:rsidR="00732B92" w:rsidRDefault="00732B92">
            <w:r>
              <w:t>Удовлетворены- 88%</w:t>
            </w:r>
          </w:p>
          <w:p w14:paraId="282F0860" w14:textId="7FF3D8BE" w:rsidR="00732B92" w:rsidRDefault="00732B92">
            <w:r>
              <w:t>Затрудняюсь ответить- 12%</w:t>
            </w:r>
          </w:p>
        </w:tc>
      </w:tr>
      <w:tr w:rsidR="00732B92" w14:paraId="734FF650" w14:textId="77777777" w:rsidTr="00732B92">
        <w:tc>
          <w:tcPr>
            <w:tcW w:w="1129" w:type="dxa"/>
          </w:tcPr>
          <w:p w14:paraId="3C6F2E12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10472D40" w14:textId="6A6A7921" w:rsidR="00732B92" w:rsidRPr="00DE73B4" w:rsidRDefault="00732B92">
            <w:pPr>
              <w:rPr>
                <w:rFonts w:ascii="Times New Roman" w:eastAsia="Tahoma" w:hAnsi="Times New Roman" w:cs="Times New Roman"/>
                <w:color w:val="2E2E2E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  <w:t>Имеет ли Ваш ребенок в школе свободный доступ к питьевой воде?</w:t>
            </w:r>
            <w:r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31" w:type="dxa"/>
          </w:tcPr>
          <w:p w14:paraId="159FB962" w14:textId="479F7002" w:rsidR="00732B92" w:rsidRDefault="00732B92">
            <w:r>
              <w:t>Да- 100%</w:t>
            </w:r>
          </w:p>
        </w:tc>
      </w:tr>
      <w:tr w:rsidR="00732B92" w14:paraId="4A8D88A5" w14:textId="77777777" w:rsidTr="00732B92">
        <w:tc>
          <w:tcPr>
            <w:tcW w:w="1129" w:type="dxa"/>
          </w:tcPr>
          <w:p w14:paraId="5DA948D5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425BF144" w14:textId="6559A392" w:rsidR="00732B92" w:rsidRPr="00DE73B4" w:rsidRDefault="00732B92">
            <w:pP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  <w:t>Как часто Ваш ребенок завтракает перед школой?</w:t>
            </w:r>
          </w:p>
        </w:tc>
        <w:tc>
          <w:tcPr>
            <w:tcW w:w="4031" w:type="dxa"/>
          </w:tcPr>
          <w:p w14:paraId="0A33304A" w14:textId="0BE7875D" w:rsidR="00732B92" w:rsidRDefault="00732B92">
            <w:r>
              <w:t>2-3 раза в неделю-58 %</w:t>
            </w:r>
          </w:p>
          <w:p w14:paraId="5C438808" w14:textId="6DE99F63" w:rsidR="00732B92" w:rsidRDefault="00732B92">
            <w:r>
              <w:t>Никогда- 42%</w:t>
            </w:r>
          </w:p>
        </w:tc>
      </w:tr>
      <w:tr w:rsidR="00732B92" w14:paraId="1E12ADBA" w14:textId="77777777" w:rsidTr="00732B92">
        <w:tc>
          <w:tcPr>
            <w:tcW w:w="1129" w:type="dxa"/>
          </w:tcPr>
          <w:p w14:paraId="32BFEF58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084DCECD" w14:textId="3AE4FB05" w:rsidR="00732B92" w:rsidRPr="00DE73B4" w:rsidRDefault="00732B92">
            <w:pP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  <w:t>Даете ли Вы деньги для питания ребенка в школе?</w:t>
            </w:r>
          </w:p>
        </w:tc>
        <w:tc>
          <w:tcPr>
            <w:tcW w:w="4031" w:type="dxa"/>
          </w:tcPr>
          <w:p w14:paraId="2C033B0E" w14:textId="6D90B330" w:rsidR="00732B92" w:rsidRDefault="00732B92">
            <w:r>
              <w:t>Нет-100%</w:t>
            </w:r>
          </w:p>
        </w:tc>
      </w:tr>
      <w:tr w:rsidR="00732B92" w14:paraId="62722E28" w14:textId="77777777" w:rsidTr="00732B92">
        <w:tc>
          <w:tcPr>
            <w:tcW w:w="1129" w:type="dxa"/>
          </w:tcPr>
          <w:p w14:paraId="4D9F8AB1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7C988522" w14:textId="7D7EC6A1" w:rsidR="00732B92" w:rsidRPr="00DE73B4" w:rsidRDefault="00732B92">
            <w:pP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  <w:t>Принимает ли ребенок витамины?</w:t>
            </w:r>
          </w:p>
        </w:tc>
        <w:tc>
          <w:tcPr>
            <w:tcW w:w="4031" w:type="dxa"/>
          </w:tcPr>
          <w:p w14:paraId="6E56E59F" w14:textId="401EF786" w:rsidR="00732B92" w:rsidRDefault="00732B92">
            <w:r>
              <w:t>Редко</w:t>
            </w:r>
            <w:proofErr w:type="gramStart"/>
            <w:r>
              <w:t>-  29</w:t>
            </w:r>
            <w:proofErr w:type="gramEnd"/>
            <w:r>
              <w:t>%</w:t>
            </w:r>
          </w:p>
          <w:p w14:paraId="02386B95" w14:textId="790431CB" w:rsidR="00732B92" w:rsidRDefault="00732B92">
            <w:r>
              <w:t>Нет71%</w:t>
            </w:r>
          </w:p>
        </w:tc>
      </w:tr>
      <w:tr w:rsidR="00732B92" w14:paraId="49D6AB92" w14:textId="77777777" w:rsidTr="00732B92">
        <w:tc>
          <w:tcPr>
            <w:tcW w:w="1129" w:type="dxa"/>
          </w:tcPr>
          <w:p w14:paraId="51619BA2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289C6D4B" w14:textId="03970A33" w:rsidR="00732B92" w:rsidRPr="00DE73B4" w:rsidRDefault="00732B92">
            <w:pPr>
              <w:rPr>
                <w:rFonts w:ascii="Times New Roman" w:eastAsia="Tahoma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b/>
                <w:bCs/>
                <w:sz w:val="22"/>
                <w:szCs w:val="22"/>
              </w:rPr>
              <w:t>С какой периодичностью питается Ваш ребенок вне школы?</w:t>
            </w:r>
          </w:p>
        </w:tc>
        <w:tc>
          <w:tcPr>
            <w:tcW w:w="4031" w:type="dxa"/>
          </w:tcPr>
          <w:p w14:paraId="5BEA753D" w14:textId="5C815F41" w:rsidR="00732B92" w:rsidRDefault="00732B92">
            <w:r>
              <w:t>Несколько раз в день- 100 %</w:t>
            </w:r>
          </w:p>
          <w:p w14:paraId="1419AF1D" w14:textId="4D0BE203" w:rsidR="00732B92" w:rsidRDefault="00732B92"/>
        </w:tc>
      </w:tr>
      <w:tr w:rsidR="00732B92" w14:paraId="2E96A136" w14:textId="77777777" w:rsidTr="00732B92">
        <w:tc>
          <w:tcPr>
            <w:tcW w:w="1129" w:type="dxa"/>
          </w:tcPr>
          <w:p w14:paraId="4B80C965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26BAFADD" w14:textId="326D9411" w:rsidR="00732B92" w:rsidRDefault="00732B92">
            <w:r>
              <w:rPr>
                <w:rFonts w:ascii="Times New Roman" w:eastAsia="Tahoma" w:hAnsi="Times New Roman" w:cs="Times New Roman"/>
                <w:b/>
                <w:bCs/>
                <w:sz w:val="22"/>
                <w:szCs w:val="22"/>
              </w:rPr>
              <w:t>Стараетесь</w:t>
            </w:r>
            <w:r>
              <w:rPr>
                <w:rFonts w:ascii="Times New Roman" w:eastAsia="Tahoma" w:hAnsi="Times New Roman" w:cs="Times New Roman"/>
                <w:b/>
                <w:bCs/>
                <w:color w:val="2E2E2E"/>
                <w:sz w:val="22"/>
                <w:szCs w:val="22"/>
              </w:rPr>
              <w:t xml:space="preserve"> ли Вы, чтобы Ваше питание</w:t>
            </w:r>
            <w: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  <w:t xml:space="preserve"> дома было максимально здоровым?</w:t>
            </w:r>
          </w:p>
        </w:tc>
        <w:tc>
          <w:tcPr>
            <w:tcW w:w="4031" w:type="dxa"/>
          </w:tcPr>
          <w:p w14:paraId="5D2B3813" w14:textId="7942E325" w:rsidR="00732B92" w:rsidRDefault="00732B92">
            <w:r>
              <w:t>Пытаюсь сделать здоровым-    13%</w:t>
            </w:r>
          </w:p>
          <w:p w14:paraId="6E36BB96" w14:textId="225FD7AE" w:rsidR="00732B92" w:rsidRDefault="00732B92">
            <w:r>
              <w:t>Большое внимание- 87%</w:t>
            </w:r>
          </w:p>
        </w:tc>
      </w:tr>
      <w:tr w:rsidR="00732B92" w14:paraId="1AED96F4" w14:textId="77777777" w:rsidTr="00732B92">
        <w:tc>
          <w:tcPr>
            <w:tcW w:w="1129" w:type="dxa"/>
          </w:tcPr>
          <w:p w14:paraId="63B366E3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747EFD3C" w14:textId="645519BF" w:rsidR="00732B92" w:rsidRDefault="00732B92">
            <w: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  <w:t>Что вам мешает уделять внимание здоровому питанию в семье?</w:t>
            </w:r>
          </w:p>
        </w:tc>
        <w:tc>
          <w:tcPr>
            <w:tcW w:w="4031" w:type="dxa"/>
          </w:tcPr>
          <w:p w14:paraId="46C5E0C8" w14:textId="5E7E8AB4" w:rsidR="00732B92" w:rsidRDefault="00732B92">
            <w:r>
              <w:t>----</w:t>
            </w:r>
          </w:p>
        </w:tc>
      </w:tr>
      <w:tr w:rsidR="00732B92" w14:paraId="64600FC9" w14:textId="77777777" w:rsidTr="00732B92">
        <w:tc>
          <w:tcPr>
            <w:tcW w:w="1129" w:type="dxa"/>
          </w:tcPr>
          <w:p w14:paraId="27C4BDC6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41B11212" w14:textId="546EF5CE" w:rsidR="00732B92" w:rsidRPr="00DE73B4" w:rsidRDefault="00732B92">
            <w:pPr>
              <w:rPr>
                <w:rFonts w:ascii="Times New Roman" w:eastAsia="Tahoma" w:hAnsi="Times New Roman" w:cs="Times New Roman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sz w:val="22"/>
                <w:szCs w:val="22"/>
              </w:rPr>
              <w:t xml:space="preserve">Берет ли ребенок с собой еду в школу? </w:t>
            </w:r>
          </w:p>
        </w:tc>
        <w:tc>
          <w:tcPr>
            <w:tcW w:w="4031" w:type="dxa"/>
          </w:tcPr>
          <w:p w14:paraId="410F1EC5" w14:textId="32989577" w:rsidR="00732B92" w:rsidRDefault="00732B92">
            <w:r>
              <w:t>Нет</w:t>
            </w:r>
            <w:proofErr w:type="gramStart"/>
            <w:r>
              <w:t>-  100</w:t>
            </w:r>
            <w:proofErr w:type="gramEnd"/>
            <w:r>
              <w:t>%</w:t>
            </w:r>
          </w:p>
        </w:tc>
      </w:tr>
      <w:tr w:rsidR="00732B92" w14:paraId="6F11711E" w14:textId="77777777" w:rsidTr="00732B92">
        <w:tc>
          <w:tcPr>
            <w:tcW w:w="1129" w:type="dxa"/>
          </w:tcPr>
          <w:p w14:paraId="544A8A47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4AA7B416" w14:textId="4BDABCB4" w:rsidR="00732B92" w:rsidRDefault="00732B92">
            <w: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  <w:t>Есть ли у Вашего ребенка заболевания (состояния), связанные с питанием?</w:t>
            </w:r>
          </w:p>
        </w:tc>
        <w:tc>
          <w:tcPr>
            <w:tcW w:w="4031" w:type="dxa"/>
          </w:tcPr>
          <w:p w14:paraId="367967C1" w14:textId="199EA67B" w:rsidR="00732B92" w:rsidRDefault="00732B92">
            <w:r>
              <w:t>Не имеет</w:t>
            </w:r>
            <w:proofErr w:type="gramStart"/>
            <w:r>
              <w:t>-  67</w:t>
            </w:r>
            <w:proofErr w:type="gramEnd"/>
            <w:r>
              <w:t>%</w:t>
            </w:r>
          </w:p>
          <w:p w14:paraId="1EB49838" w14:textId="5FFEA012" w:rsidR="00732B92" w:rsidRDefault="00732B92">
            <w:r>
              <w:t>Не знаю-33%</w:t>
            </w:r>
          </w:p>
        </w:tc>
      </w:tr>
      <w:tr w:rsidR="00732B92" w14:paraId="688FA7EE" w14:textId="77777777" w:rsidTr="00732B92">
        <w:tc>
          <w:tcPr>
            <w:tcW w:w="1129" w:type="dxa"/>
          </w:tcPr>
          <w:p w14:paraId="0B2D7BB2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6AEF0F70" w14:textId="3FD8D147" w:rsidR="00732B92" w:rsidRPr="00DE73B4" w:rsidRDefault="00732B92">
            <w:pP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  <w:t>Предусмотрено ли диетическое меню для Вашего ребенка в рамках предоставления горячего школьного питания?</w:t>
            </w:r>
          </w:p>
        </w:tc>
        <w:tc>
          <w:tcPr>
            <w:tcW w:w="4031" w:type="dxa"/>
          </w:tcPr>
          <w:p w14:paraId="7030293B" w14:textId="2FC8DADF" w:rsidR="00732B92" w:rsidRDefault="00732B92">
            <w:r>
              <w:t>Не требуется</w:t>
            </w:r>
            <w:proofErr w:type="gramStart"/>
            <w:r>
              <w:t>-  100</w:t>
            </w:r>
            <w:proofErr w:type="gramEnd"/>
            <w:r>
              <w:t>%</w:t>
            </w:r>
          </w:p>
        </w:tc>
      </w:tr>
      <w:tr w:rsidR="00732B92" w14:paraId="17381298" w14:textId="77777777" w:rsidTr="00732B92">
        <w:tc>
          <w:tcPr>
            <w:tcW w:w="1129" w:type="dxa"/>
          </w:tcPr>
          <w:p w14:paraId="6A2A3837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70BB9641" w14:textId="7BE16AC7" w:rsidR="00732B92" w:rsidRPr="00DE73B4" w:rsidRDefault="00732B92">
            <w:pPr>
              <w:rPr>
                <w:rFonts w:ascii="Times New Roman" w:eastAsia="Tahoma" w:hAnsi="Times New Roman" w:cs="Times New Roman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  <w:t xml:space="preserve">Знаете ли Вы о существовании в Вашей школе следующих организации по оценке качества питания? </w:t>
            </w:r>
          </w:p>
        </w:tc>
        <w:tc>
          <w:tcPr>
            <w:tcW w:w="4031" w:type="dxa"/>
          </w:tcPr>
          <w:p w14:paraId="3DAF4282" w14:textId="77777777" w:rsidR="00732B92" w:rsidRDefault="00732B92">
            <w:r>
              <w:t>Да -79%</w:t>
            </w:r>
          </w:p>
          <w:p w14:paraId="67803A9D" w14:textId="79593780" w:rsidR="00732B92" w:rsidRDefault="00732B92">
            <w:r>
              <w:t>Нет 21%</w:t>
            </w:r>
          </w:p>
        </w:tc>
      </w:tr>
      <w:tr w:rsidR="00732B92" w14:paraId="158485F0" w14:textId="77777777" w:rsidTr="00732B92">
        <w:tc>
          <w:tcPr>
            <w:tcW w:w="1129" w:type="dxa"/>
          </w:tcPr>
          <w:p w14:paraId="5D2E1554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4BF515A0" w14:textId="11CA5A45" w:rsidR="00732B92" w:rsidRPr="00DE73B4" w:rsidRDefault="00732B92">
            <w:pPr>
              <w:rPr>
                <w:rFonts w:ascii="Times New Roman" w:eastAsia="Tahoma" w:hAnsi="Times New Roman" w:cs="Times New Roman"/>
                <w:color w:val="2E2E2E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  <w:t>Знаете ли Вы о возможностях оценки/контроля качества горячего питания школьников при помощи следующих информационных ресурсов:</w:t>
            </w:r>
          </w:p>
        </w:tc>
        <w:tc>
          <w:tcPr>
            <w:tcW w:w="4031" w:type="dxa"/>
          </w:tcPr>
          <w:p w14:paraId="46AE94B9" w14:textId="03C5461A" w:rsidR="00732B92" w:rsidRDefault="00732B92">
            <w:r>
              <w:t>Да-   67%</w:t>
            </w:r>
          </w:p>
          <w:p w14:paraId="144B7A5D" w14:textId="3A29EF51" w:rsidR="00732B92" w:rsidRDefault="00732B92">
            <w:r>
              <w:t>Нет-33%</w:t>
            </w:r>
          </w:p>
        </w:tc>
      </w:tr>
      <w:tr w:rsidR="00732B92" w14:paraId="7421A121" w14:textId="77777777" w:rsidTr="00732B92">
        <w:tc>
          <w:tcPr>
            <w:tcW w:w="1129" w:type="dxa"/>
          </w:tcPr>
          <w:p w14:paraId="18130B07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2D9ABFEB" w14:textId="1AF5B3DA" w:rsidR="00732B92" w:rsidRPr="00DE73B4" w:rsidRDefault="00732B92">
            <w:pPr>
              <w:rPr>
                <w:rFonts w:ascii="Times New Roman" w:eastAsia="Tahoma" w:hAnsi="Times New Roman" w:cs="Times New Roman"/>
                <w:color w:val="2E2E2E"/>
                <w:sz w:val="22"/>
                <w:szCs w:val="22"/>
              </w:rPr>
            </w:pPr>
            <w: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  <w:t>Был ли у Вас опыт обращения по вопросам организации горячего питания к следующим информационным ресурсам/организациям?</w:t>
            </w:r>
          </w:p>
        </w:tc>
        <w:tc>
          <w:tcPr>
            <w:tcW w:w="4031" w:type="dxa"/>
          </w:tcPr>
          <w:p w14:paraId="24C172F0" w14:textId="146FAA02" w:rsidR="00732B92" w:rsidRDefault="00732B92">
            <w:r>
              <w:t>Нет-100%</w:t>
            </w:r>
          </w:p>
        </w:tc>
      </w:tr>
      <w:tr w:rsidR="00732B92" w14:paraId="58ED3458" w14:textId="77777777" w:rsidTr="00732B92">
        <w:tc>
          <w:tcPr>
            <w:tcW w:w="1129" w:type="dxa"/>
          </w:tcPr>
          <w:p w14:paraId="492F5D35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39179B96" w14:textId="58E88A88" w:rsidR="00732B92" w:rsidRDefault="00732B92">
            <w: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  <w:t>Доводит ли школа до Вас информацию по организации питания детей?</w:t>
            </w:r>
          </w:p>
        </w:tc>
        <w:tc>
          <w:tcPr>
            <w:tcW w:w="4031" w:type="dxa"/>
          </w:tcPr>
          <w:p w14:paraId="735F1649" w14:textId="6AA46DE0" w:rsidR="00732B92" w:rsidRDefault="00732B92">
            <w:r>
              <w:t>Стенды</w:t>
            </w:r>
            <w:proofErr w:type="gramStart"/>
            <w:r>
              <w:t>-  42</w:t>
            </w:r>
            <w:proofErr w:type="gramEnd"/>
            <w:r>
              <w:t>%</w:t>
            </w:r>
          </w:p>
          <w:p w14:paraId="184B4E75" w14:textId="6942BF0D" w:rsidR="00732B92" w:rsidRDefault="00732B92">
            <w:r>
              <w:t>На сайте</w:t>
            </w:r>
            <w:proofErr w:type="gramStart"/>
            <w:r>
              <w:t>-  36</w:t>
            </w:r>
            <w:proofErr w:type="gramEnd"/>
            <w:r>
              <w:t>%</w:t>
            </w:r>
          </w:p>
          <w:p w14:paraId="52C537E7" w14:textId="4E7BDDED" w:rsidR="00732B92" w:rsidRDefault="00732B92">
            <w:r>
              <w:t>На собраниях- 64%</w:t>
            </w:r>
          </w:p>
          <w:p w14:paraId="59B8A175" w14:textId="464FC840" w:rsidR="00732B92" w:rsidRDefault="00732B92">
            <w:r>
              <w:t>Соц. сети- 12%</w:t>
            </w:r>
          </w:p>
        </w:tc>
      </w:tr>
      <w:tr w:rsidR="00732B92" w14:paraId="2374EB4E" w14:textId="77777777" w:rsidTr="00732B92">
        <w:tc>
          <w:tcPr>
            <w:tcW w:w="1129" w:type="dxa"/>
          </w:tcPr>
          <w:p w14:paraId="1EFDFF32" w14:textId="77777777" w:rsidR="00732B92" w:rsidRDefault="00732B92" w:rsidP="00732B92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4861" w:type="dxa"/>
          </w:tcPr>
          <w:p w14:paraId="1133D1DF" w14:textId="1123C11E" w:rsidR="00732B92" w:rsidRDefault="00732B92">
            <w:r>
              <w:rPr>
                <w:rFonts w:ascii="Times New Roman" w:eastAsia="Tahoma" w:hAnsi="Times New Roman" w:cs="Times New Roman"/>
                <w:b/>
                <w:color w:val="2E2E2E"/>
                <w:sz w:val="22"/>
                <w:szCs w:val="22"/>
              </w:rPr>
              <w:t>Что бы Вы изменили в организации питания в школе?</w:t>
            </w:r>
          </w:p>
        </w:tc>
        <w:tc>
          <w:tcPr>
            <w:tcW w:w="4031" w:type="dxa"/>
          </w:tcPr>
          <w:p w14:paraId="4A79E807" w14:textId="097D8C3F" w:rsidR="00732B92" w:rsidRDefault="00732B92">
            <w:r>
              <w:t>Затрудняюсь ответить</w:t>
            </w:r>
            <w:proofErr w:type="gramStart"/>
            <w:r>
              <w:t>-  43</w:t>
            </w:r>
            <w:proofErr w:type="gramEnd"/>
            <w:r>
              <w:t>%</w:t>
            </w:r>
          </w:p>
          <w:p w14:paraId="702A0D60" w14:textId="7C0CC3E7" w:rsidR="00732B92" w:rsidRDefault="00732B92">
            <w:r>
              <w:t>Ничего, все хорошо- 55%</w:t>
            </w:r>
          </w:p>
          <w:p w14:paraId="0C070E0A" w14:textId="08B0EFD0" w:rsidR="00732B92" w:rsidRDefault="00732B92">
            <w:r>
              <w:t>Делать меню более разнообразным-2%</w:t>
            </w:r>
          </w:p>
        </w:tc>
      </w:tr>
    </w:tbl>
    <w:p w14:paraId="09AF4E2F" w14:textId="77777777" w:rsidR="00E53509" w:rsidRDefault="00E53509"/>
    <w:sectPr w:rsidR="00E5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0055"/>
    <w:multiLevelType w:val="multilevel"/>
    <w:tmpl w:val="EEC489F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92556E9"/>
    <w:multiLevelType w:val="multilevel"/>
    <w:tmpl w:val="EEC489F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9B86772"/>
    <w:multiLevelType w:val="multilevel"/>
    <w:tmpl w:val="EEC489F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64D0284"/>
    <w:multiLevelType w:val="multilevel"/>
    <w:tmpl w:val="EEC489F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65763EE5"/>
    <w:multiLevelType w:val="multilevel"/>
    <w:tmpl w:val="EEC489F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73FD1394"/>
    <w:multiLevelType w:val="hybridMultilevel"/>
    <w:tmpl w:val="7B6C7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E497E"/>
    <w:multiLevelType w:val="multilevel"/>
    <w:tmpl w:val="EEC489FA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num w:numId="1" w16cid:durableId="204165852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99566333">
    <w:abstractNumId w:val="2"/>
  </w:num>
  <w:num w:numId="3" w16cid:durableId="1704557798">
    <w:abstractNumId w:val="0"/>
  </w:num>
  <w:num w:numId="4" w16cid:durableId="194075779">
    <w:abstractNumId w:val="4"/>
  </w:num>
  <w:num w:numId="5" w16cid:durableId="1050307023">
    <w:abstractNumId w:val="3"/>
  </w:num>
  <w:num w:numId="6" w16cid:durableId="450902691">
    <w:abstractNumId w:val="6"/>
  </w:num>
  <w:num w:numId="7" w16cid:durableId="2403377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09"/>
    <w:rsid w:val="00164EB1"/>
    <w:rsid w:val="005B614E"/>
    <w:rsid w:val="00732B92"/>
    <w:rsid w:val="00AD17FA"/>
    <w:rsid w:val="00BB014F"/>
    <w:rsid w:val="00CB129B"/>
    <w:rsid w:val="00D16804"/>
    <w:rsid w:val="00DE73B4"/>
    <w:rsid w:val="00E07730"/>
    <w:rsid w:val="00E53509"/>
    <w:rsid w:val="00E61614"/>
    <w:rsid w:val="00F2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C757"/>
  <w15:chartTrackingRefBased/>
  <w15:docId w15:val="{09BE100B-932B-4DFF-96F4-3752B579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509"/>
    <w:pPr>
      <w:spacing w:after="0" w:line="240" w:lineRule="auto"/>
    </w:pPr>
    <w:rPr>
      <w:rFonts w:ascii="Calibri" w:eastAsia="Calibri" w:hAnsi="Calibri" w:cs="Calibri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2022-09-06T09:49:00Z</dcterms:created>
  <dcterms:modified xsi:type="dcterms:W3CDTF">2022-09-06T12:49:00Z</dcterms:modified>
</cp:coreProperties>
</file>